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ходатайству Центральной избирательной комиссии Российской Федерации об официальном разъяснении Постановления Конституционного Суда Российской Федерации от 19 апреля 2016 года № 12-П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В.А.Сивицкого, заслушав сообщение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Центральной избирательной комиссии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Постановлении от 19 апреля 2016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83 Федерального конституционного закона «О Конституционном Суде Российской Федерации» постановление Конституционного Суда Российской Федерации может быть официально разъяснено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По смыслу данной статьи официальное разъяснение Конституционным Судом Российской Федерации вынесенного им постановления дается только в рамках этого постановления и лишь по тем требующим дополнительного истолкования вопросам, которые были предметом рассмотрения в судебном заседании и нашли отражение в принятом постановлении. Постановление Конституционного Суда Российской Федерации от 19 апреля 2016 года Поставленный в ходатайстве об официальном разъяснении Постановления Конституционного Суда Российской Федерации от 19 апреля 2016 года При исполнении уголовного наказания в виде лишения свободы в специально оговоренных в части первой статьи 74 УИК Российской Федерации случаях следственные изоляторы действительно могут выполнять функции исправительных учреждений, определенных уголовным законом, в отношении осужденных, оставленных для выполнения работ по хозяйственному обслуживанию, осужденных, в отношении которых приговор суда вступил в законную силу и которые подлежат направлению в исправительные учреждения для отбывания наказания, осужденных, перемещаемых из одного места отбывания наказания в другое, осужденных, оставленных в следственном изоляторе или переведенных в следственный изолятор в порядке, установленном статьей 771 названного Кодекса, а также в отношении осужденных на срок не свыше шести месяцев, оставленных в следственных изоляторах с их согласия. Так, согласно статье 77 УИК Российской Федерации в исключительных случаях лица, осужденные к лишению свободы, ранее не отбывавшие лишение свободы, которым отбывание наказания назначено в исправительной колонии общего режима, могут быть с их согласия оставлены в следственном изоляторе или тюрьме для выполнения работ по хозяйственному обслуживанию (часть первая); эти осужденные содержатся в незапираемых общих камерах отдельно от иных лиц на условиях, предусмотренных данным Кодексом для исправительных колоний общего режима (часть третья). В соответствии же со статьей 771 данного Кодекса при необходимости участия в следственных действиях или судебном разбирательстве в качестве свидетеля, потерпевшего, подозреваемого (обвиняемого) осужденные к лишению свободы с отбыванием наказания в исправительной колонии, воспитательной колонии или тюрьме могут быть переведены в следственный изолятор либо оставлены в следственном изоляторе; они содержатся в таком изоляторе на условиях отбывания ими наказания в исправительном учреждении, определенном приговором суда; по окончании следственных 7 действий или судебного разбирательства указанные осужденные переводятся в исправительную колонию, воспитательную колонию или тюрьму, в которых они отбывали наказание, если при этом судом им не изменен вид исправительного учреждения. Следовательно, на таких лиц, поскольку в течение времени их нахождения в следственном изоляторе они отбывают наказание в виде лишения свободы по вступившему в законную силу приговору суда на условиях, определенных им в соответствии с уголовным законом, имеют статус осужденных с присущими этому статусу правами и обязанностями и, по сути, ничем не отличаются от осужденных, находящихся непосредственно в исправительных учреждениях, в полной мере распространяется конституционный запрет осуществления избирательных прав, предусмотренный статьей 32 (часть 3) Конституции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положение статьи 32 (часть 3) Конституции Российской Федерации, устанавливающее, что не имеют права избирать граждане, содержащиеся в местах лишения свободы по приговору суда, в равной мере относится ко всем осужденным в период отбывания ими этого вида уголовного наказания. Данный вывод прямо вытекает и из Постановления Конституционного Суда Российской Федерации от 19 апреля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удовлетворении ходатайства Центральной избирательной комиссии Российской Федерации об официальном разъяснении Постановления Конституционного Суда Российской Федерации от 19 апреля 2016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