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Капецкого Петра Николаевича на нарушение его конституционных прав частью первой статьи 88, частями пятой, шестой и седьмой статьи 316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П.Н.Капецкого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суда, постановленным без проведения судебного разбирательства в общем порядке, гражданин П.Н.Капецкий осужден за совершение преступления. Апелляционная жалоба осужденного на приговор была им отозвана, апелляционное производство прекращено. С приговором согласились кассационный суд общей юрисдикции и Верховный Суд Российской Федерации, отвергнув доводы поданных в интересах осужденного жалоб о том, что суд первой инстанции неправомерно рассмотрел дело в особом порядке, поскольку в уголовном деле имелись доказательства, противоречащие обвинению. 2 В этой связи П.Н.Капецкий оспаривает конституционность части первой статьи 88 «Правила оценки доказательств», частей пятой, шестой и седьмой статьи 316 «Порядок проведения судебного заседания, постановления приговора или прекращения уголовного дела» УПК Российской Федерации. По мнению заявителя, данные нормы не обязывают суд перейти в общий порядок рассмотрения уголовного дела при наличии противоречивых обвинительных доказательств, что нарушает требования статей 1, 2, 10, 15 (части 1 и 4), 17 (часть 1), 18, 19 (части 1 и 2), 21 (часть 1), 45, 46 (часть 1), 49, 55, 118 (части 1 и 2), 120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Капецкого Петра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