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806615-О/2024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ноября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Кухаренко Галины Аркадьевны на нарушение ее конституционных прав положениями пункта 2 статьи 7 Федерального закона «Об обязательном социальном страховании от несчастных случаев на производстве и профессиональных заболеваний»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Г.А.Кухаренко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Г.А.Кухаренко оспаривает конституционность положений пункта 2 статьи 7 Федерального закона от 24 июля 1998 года № 125-ФЗ «Об обязательном социальном страховании от несчастных случаев на производстве и профессиональных заболеваний» в той части, которой право на получение единовременной страховой выплаты в случае смерти застрахованного в результате наступления страхового случая предоставлено родителям, супругу (супруге) умершего (абзац третий). Как следует из представленных материалов, в 2019 году региональное отделение Фонда социального страхования Российской Федерации отказало 2 заявительнице и ее супругу – Е.Г.Кухаренко в назначении страховых выплат (единовременной и ежемесячной) в связи со смертью их сына вследствие несчастного случая на производстве. Правильность такого отказа была подтверждена судами общей юрисдикции. По мнению Г.А.Кухаренко, оспариваемая норма не соответствует статьям 18, 19, 38 и 39 Конституции Российской Федерации, поскольку по смыслу, придаваемому ей правоприменительной практикой, она связывает возникновение права родителей погибшего до 1 января 2019 года застрахованного лица на единовременную страховую выплату с установлением факта их нахождения на иждивении умершего, не устанавливая безусловного права данной категории лиц на ее получение.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Конституция Российской Федерации в соответствии с целями социального государства, закрепленными в ее статье 7 (часть 1), гарантирует каждому социальное обеспечение по возрасту, в случае болезни, инвалидности, потери кормильца, для воспитания детей и в иных случаях, установленных законом (статья 39, часть 1). В рамках реализации предоставленного полномочия законодатель в Федеральном законе «Об обязательном социальном страховании от несчастных случаев на производстве и профессиональных заболеваний» предусмотрел, что обязательное социальное страхование от несчастных случаев на производстве и профессиональных заболеваний, являясь видом социального страхования, устанавливается для социальной защиты застрахованных путем предоставления в полном объеме всех необходимых видов обеспечения по страхованию в возмещение вреда, причиненного их жизни и здоровью при исполнении обязанностей по трудовому договору (пункт 1 статьи 1). Субъектами права на обеспечение по данному виду обязательного социального страхования признаются как сами застрахованные (пункт 1 3 статьи 7), так и – в случае их смерти – иные указанные в данном Федеральном законе лица (пункты 2 и 21 статьи 7), в частности право на получение единовременной страховой выплаты в случае смерти застрахованного в результате наступления страхового случая предоставлено родителям, супругу (супруге) умершего (абзац третий пункта 2 статьи 7). Такое правовое регулирование направлено на реализацию права на получение страхового обеспечения лиц, нуждающихся в особой защите в связи с потерей члена семьи вследствие несчастного случая на производстве или профессионального заболевания, и основано на положениях Конституции Российской Федерации о социальном характере российского государства. Определением от 26 марта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Кухаренко Галины Аркадьевны,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