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Карабатова Сергея Ивановича на нарушение его конституционных прав пунктом 1.7 постановления Правительства Москвы «О внесении изменений в постановление Правительства Москвы от 23 января 2014 г. № 8-ПП»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по требованию гражданина С.И.Карабатова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С.И.Карабатов оспаривает конституционность пункта 1.7 постановления Правительства Москвы от 14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Карабатова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