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Каданцева Дмитрия Владимировича на нарушение его конституционных прав частью пятой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Д.В.Каданцева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предъявленный к юридическому лицу иск гражданина Д.В.Каданцева к юридическому лицу удовлетворен частично, в пользу заявителя взысканы пособие по временной нетрудоспособности и компенсация морального вреда, в удовлетворении остальных требований отказано. Определением суда апелляционной инстанции названное решение в указанной части отменено, в удовлетворении этих требований отказано, в остальной части решение суда оставлено без изменения. При этом судом апелляционной инстанции были отклонены доводы заявителя о недостоверности представленного ответчиком доказательства – нотариально 2 заверенного протокола осмотра доказательств. Суды кассационной инстанции, включая судью Верховного Суда Российской Федерации, согласились с данными судебными постановлениями. В связи с этим заявитель полагает, что часть пятая статьи 61 «Основания для освобождения от доказывания» ГПК Российской Федерации не соответствует статьям 1, 2, 18, 19 и 46 (часть 1) Конституции Российской Федерации в той мере, в какой в системе действующего правового регулирования она, по смыслу, придаваемому ей правоприменительной практикой, освобождает от доказывания тождественности доказательств, осмотренных и запротоколированных нотариусом, доказательствам, наличествовавшим на момент существования спорных правоотношений.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Каданцева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