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Ситдикова Айрата Раисовича о разъяснении Постановления Конституционного Суда Российской Федерации от 20 июля 2016 года № 17-П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гражданина А.Р.Ситдикова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А.Р.Ситдиков просит разъяснить Постановление Конституционного Суда Российской Федерации от 20 июля 2016 года № 17- П в части того, предопределяется ли оценка в качестве недопустимых доказательств показаний лиц, уголовные дела которых ранее были выделены в связи с заключением досудебного соглашения о сотрудничестве и которые допрашивались по основному уголовному делу, не будучи предупрежденными о последствиях, предусмотренных главой 401 УПК Российской Федерации, в случае дачи ими ложных показаний.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А.Р.Ситдиков не относится к указанным категориям лиц, а потому не может считаться надлежащим заявителем ходатайства о разъяснении Постановления Конституционного Суда Российской Федерации от 20 июля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Ситдикова Айрата Раисовича о разъяснении Постановления Конституционного Суда Российской Федерации от 20 июля 2016 года № 17- П.</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