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30344-П/1991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1991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Постановления Совета Министров Российской Федерации от 17 июля 1991 года № 403 "О мерах по реализации Распоряжения Председателя Верховного Совета РСФСР и Председателя Совета Министров РСФСР от 8 июля 1991 г. № 1554-1 "О дополнительных мерах по формированию государственных хлебных и других продовольственных ресурсов в 1991 году" и Постановления Правительства Российской Федерации от 24 января 1992 года № 43 "Об упорядочении торговли легковыми автомобилями по целевым чекам и целевым вкладам на территории Российской Федерации" 9 июня 1992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заместителя Председателя Н.В.Витрука, судей Э.М.Аметистова, Н.Т.Ведерникова, Г.А.Гаджиева, А.Л.Кононова, В.О.Лучина, В.И.Олейника, И.В.Селезнева, О.И.Тиунова, Б.С.Эбзеева с участием представителей сторон: И.А.Шинкевича - Председателя ЦК Независимого профсоюза железнодорожников и транспортных строителей России, направившего ходатайство в Конституционный Суд Российской Федерации, В.Г.Харламова - члена Президиума ЦК того же профсоюза, Ф.С.Хейфеца - Председателя Президиума Московской городской коллегии адвокатов - представителя ЦК того же профсоюза, направившего ходатайство в Конституционный Суд Российской Федерации; представитель стороны, издавшей нормативные акты, в заседание не явился. Руководствуясь статьями 165, 1651 Конституции (Основного Закона) Российской Федерации, статьями 57 и 58 Закона Российской Федерации о Конституционном Суде Российской Федерации, рассмотрел в открытом заседании дело о проверке конституционности Постановления Совета Министров Российской Федерации от 17 июля 1991 года № 403 "О мерах по реализации Распоряжения Председателя Верховного Совета РСФСР и Председателя Совета Министров РСФСР от 8 июля 1991 г. № 1554-1 "О дополнительных мерах по формированию государственных хлебных и других продовольственных ресурсов в 1991 году" и Постановления Правительства Российской Федерации от 24 января 1992 года № 43 "Об упорядочении торговли легковыми автомобилями по целевым чекам и целевым вкладам на территории Российской Федерации". Поводом к рассмотрению дела явилось ходатайство Центрального Комитета Независимого профсоюза железнодорожников и транспортных строителей России, поступившее в Конституционный Суд Российской Федерации 7 апреля 1992 года, о проверке конституционности Постановления Совета Министров Российской Федерации от 17 июля 1991 года № 403 "О мерах по реализации Распоряжения Председателя Верховного Совета PCФCP и Председателя Совета Министров РСФСР от 8 июля 1991 г. № 1554-1 "О дополнительных мерах по формированию государственных хлебных и других продовольственных ресурсов в 1991 году" в части переноса отоваривания чеков на легковые автомобили со второго полугодия 1991 года на первое полугодие 1992 года и Постановления Правительства Российской Федерации от 24 января 1992 года № 43 "Об упорядочении торговли легковыми автомобилями по целевым чекам и целевым вкладам на территории Российской Федерации" в части индексации целевых чеков, выданных владельцам до 1 января 1992 года. Аналогичное ходатайство о неконституционности Постановления Правительства Российской Федерации от 24 января 1992 года № 43 поступило в Конституционный Суд России от народного депутата Российской Федерации Ю.И.Семукова. Основанием для рассмотрения Конституционным Судом Российской Федерации данного дела в соответствии с частью первой статьи 1651 Конституции Российской Федерации, частью первой статьи 58 Закона Российской Федерации о Конституционном Суде Российской Федерации явилась обнаружившаяся неопределенность в вопросе о том, соответствует ли Конституции России Постановление Совета Министров Российской Федерации от 17 июля 1991 года № 403 "О мерах по реализации Распоряжения Председателя Верховного Совета РСФСР и Председателя Совета Министров PCФCP от 8 июля 1991 г. № 1554-1 "О дополнительных мерах по формированию государственных хлебных и других продовольственных ресурсов в 1991 году" и Постановление Правительства Российской Федерации от 24 января 1992 года № 43 "Об упорядочении торговли легковыми автомобилями по целевым чекам и целевым вкладам на территории Российской Федерации" по содержанию и характеру затронутых в них вопросов, а также с точки зрения закрепленного статьей 3 Конституции Российской Федерации принципа разделения властей и разграничения компетенции между высшими органами государственной власти и управления Российской Федерации. Рассмотрев данное дело,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Постановление Совета Министров Российской Федерации от 17 июля 1991 года № 403 "О мерах по реализации Распоряжения Председателя Верховного Совета РСФСР и Председателя Совета Министров РСФСР от 8 июля 1991 г. № 1554-1 "О дополнительных мерах по формированию государственных хлебных и других продовольственных ресурсов в 1991 году" в части переноса сроков отоваривания чеков БАМа на легковые автомобили в количестве 53,3 тыс.штук со второго полугодия 1991 года на первое полугодке 1992 года (пункт 4) и пункт 2 Постановления Правительства Российской Федерации от 24 января 1992 года № 43 "Об упорядочении торговли легковыми автомобилями по целевым чекам и целевым вкладам на территории Российской Федерации" не соответствующими Конституции Российской Федерации. В соответствии со статьями 49 и 50 Закона Российской Федерации о Конституционном Суде Российской Федерации настоящее Постановление вступает в силу немедленно после его провозглашения, является окончательным и обжалованию не подлежит.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второй и пятой статьи 65 Закона Российской Федерации о Конституционном Суде Российской Федерации с момента провозглашения данного Постановления признаются недействующими положения Постановления Совета Министров Российской Федерации от 17 июля 1991 года № 403 "О мерах по реализации Распоряжения Председателя Верховного Совета РСФСР и Председателя Совета Министров РСФСР от 8 июля 1991 г. № 1554-1 "О дополнительных мерах по формированию государственных хлебных и других продовольственных ресурсов в 1991 году" в части переноса сроков отоваривания чеков БАМа на легковые автомобили в количестве 53,3 тыс.штук со второго полугодия 1991 года на первое полугодие 1992 года (пункт 4) и пункт 2 Постановления Правительства Российской Федерации от 24 января 1992 года № 43 "Об упорядочении торговли легковыми автомобилями по целевым чекам и целевым вкладам на территории Российской Федерации", а правоотношения, оформившиеся на основании данных нормативных актов, приводятся к состоянию, существовавшему до их применения.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84 Закона Российской Федерации о Конституционном Суде Российской Федерации настоящее Постановление подлежит опубликованию в "Ведомостях Съезда народных депутатов Российской Федерации и Верховного Совета Российской Федерации" не позднее, чем в семидневный срок после его изложения. Постановление должно быть также опубликовано в "Российской газете" и во всех других печатных изданиях, где были опубликованы Постановление Совета Министров Российской Федерации от 17 июля 1991 года № 403 "О мерах по реализации Распоряжения Председателя Верховного Совета РСФСР и Председателя Совета Министров РСФСР от 8 июля 1991 г. № 1554-1 "О дополнительных мерах по формированию государственных хлебных и других продовольственных ресурсов в 1991 году" и Постановление Правительства Российской Федерации от 24 января 1992 года № 43 "Об упорядочении торговли легковыми автомобилями по целевым чекам и целевым вкладам на территории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