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30479-П/1993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РЕШЕНИЕ КОНСТИТУЦИОННОГО СУДА РОССИЙСКОЙ ФЕДЕРАЦИИ по ходатайству народного депутата Российской Федерации Иванова Павла Аркадьевича 13 мая 1993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