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68565-П/2011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5 части первой статьи 2446 Гражданского процессуального кодекса Российской Федерации в связи с жалобой гражданина С.Ю.Какуева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постоянного представителя Государственной Думы в Конституционном Суде Российской Федерации А.Н.Харитонова и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пункта 5 части первой статьи 2446 ГПК Российской Федерации. 2 Поводом к рассмотрению дела явилась жалоба гражданина С.Ю.Какуева.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Г.А.Жилина,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5 части первой статьи 2446 ГПК Российской Федерации суд возвращает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если при рассмотрении вопроса о принятии заявления к производству установит, что срок судопроизводства по делу или срок исполнения судебного постановления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 Оспаривающий конституционность названной нормы гражданин С.Ю.Какуев являлся истцом по гражданскому делу, которое было возбуждено по его исковому заявлению, поступившему в Тверской районный суд города Москвы 3 марта 2009 года, и в соответствии с частью первой статьи 154 ГПК Российской Федерации должно было быть рассмотрено и разрешено до истечения двух месяцев с указанной даты. Однако решение, которым в иске ему было отказано, суд первой инстанции принял лишь 10 марта 2010 года. С учетом того, что С.Ю.Какуев обжаловал это решение в Московский городской суд, который определением от 13 мая 2010 года оставил его кассационную жалобу без удовлетворения, общий срок судопроизводства по 3 делу составил один год два месяца и десять дней. Заявление С.Ю.Какуева о присуждении компенсации за нарушение права на судопроизводство в разумный срок при рассмотрении его гражданского дела возвращено определением судьи Московского городского суда от 17 сентября 2010 года, оставленным без изменения определением Судебной коллегии по гражданским делам Верховного Суда Российской Федерации от 30 ноября 2010 года, в связи с очевидным отсутствием указанного нарушения. Гражданин С.Ю.Какуев полагает, что примененный судом в его деле пункт 5 части первой статьи 2446 ГПК Российской Федерации, как допускающий возвращение заявления о присуждении компенсации за нарушение права на судопроизводство в разумный срок без проведения открытого судебного разбирательства и рассмотрения дела по существу и тем самым не обеспечивающий реализацию пункта 1 статьи 6 Конвенции о защите прав человека и основных свобод, нарушает статью 17 Конституции Российской Федерации, в том числе ее часть 1, закрепляющую, что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Таким образом, исходя из требований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положение пункта 5 части первой статьи 2446 ГПК Российской Федерации, согласно которому суд возвращает заявление о присуждении компенсации за нарушение права на судопроизводство в разумный срок, если при рассмотрении вопроса о принятии заявления к производству установит, что срок судопроизводства по делу с очевидностью свидетельствует об отсутствии нарушения права на судопроизводство в разумный срок. 4</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и возможность обжалования в суд решений и действий (или бездействия) органов государственной власти, органов местного самоуправления, общественных объединений и должностных лиц (статья 46, части 1 и 2). По смыслу статей 1 (часть 1), 2, 4 (часть 2), 15, 17–19 и 118 (часть 1) Конституции Российской Федерации, в Российской Федерации, правовая система которой основана на принципе верховенства права как неотъемлемом элементе правового государства, право каждого на судебную защиту, относящееся к основным, неотчуждаемым правам и свободам человека, одновременно выступает гарантией всех других прав и свобод и предполагает эффективное восстановление в правах посредством правосудия, отвечающего требованиям справедливости и обеспечивающего охрану прав и свобод человека и гражданина от произвола властей. Приведенным положениям Конституции Российской Федерации корреспондируют являющиеся составной частью правовой системы Российской Федерации положения Всеобщей декларации прав человека (статьи 7, 8 и 10), Международного пакта о гражданских и политических правах (статья 14) и Конвенции о защите прав человека и основных свобод (статья 6), согласно которым каждый имеет право на справедливое публичное разбирательство дела в разумный срок компетентным, независимым и беспристрастным судом, созданным на основании закона, при соблюдении принципа равенства. Соответственно, федеральный законодатель, осуществляя правовое регулирование на основании статей 71 (пункт «о») и 76 (часть 1) Конституции Российской Федерации с соблюдением общеправового критерия формальной определенности правовой нормы, устанавливает такой порядок судопроизводства, который призван обеспечивать субъектам спорных материальных правоотношений возможность участия в судебном разбирательстве при определении их прав и обязанностей, вытекающих из этих правоотношений, согласно общепризнанным в демократических 5 правовых государствах стандартам правосудия, включая такую необходимую гарантию получения реальной судебной защиты нарушенного права, как равно предоставляемая сторонам возможность в устной форме довести до сведения суда свою позицию относительно всех аспектов дела, представить доказательства в ее обоснование и принять участие в их исследовании в открытом судебном заседании при разрешении спора по существу для установления действительных обстоятельств дела и правильного применения законодательства на основе состязательности и равноправия сторон. Вместе с тем, как неоднократно указывал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целях реализации вытекающей из Конституции Российской Федерации и Конвенции о защите прав человека и основных свобод обязанности Российской Федерации по обеспечению права каждого на справедливое судебное разбирательство его дела в разумный срок, являющегося неотъемлемой составляющей права на судебную защиту, и исходя из 6 необходимости создать надлежащие условия для осуществления права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а также прав потерпевших от преступлений и злоупотреблений властью на охрану их прав законом, на доступ к правосудию и компенсацию причиненного ущерба (статьи 52 и 53 Конституции Российской Федерации), федеральный законодатель предоставил лицам, чьи дела рассматривались в судебном порядке, право обратиться в суд,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 Данное право, порядок подачи соответствующего заявления и его рассмотрения компетентным судом закреплены в Федеральном законе от 30 апреля 2010 года № 68-ФЗ «О компенсации за нарушение права на судопроизводство в разумный срок или права на исполнение судебного акта в разумный срок» и конкретизированы в главе 221 (статьи 2441–24410) ГПК Российской Федерации и главе 271 (статьи 2221–2229) АПК Российской Федерации. Введя в правовое регулирование институт присуждения компенсации за нарушение права на судопроизводство в разумный срок и права на исполнение судебного акта в разумный срок в качестве внутригосударственного средства правовой защиты от предположительно имевшего место нарушения требований Конвенции о защите прав человека и основных свобод во взаимосвязи с соответствующими положениями Конституции Российской Федерации, федеральный законодатель, по сути, установил специальный – вспомогательный к общегражданскому порядку возмещения вреда, причиненного незаконными действиями (бездействием) государственных органов, в том числе судов, – механизм защиты прав на судебную защиту и на справедливое судебное разбирательство: согласно пункту 4 статьи 1 Федерального закона «О компенсации за нарушение права на судопроизводство 7 в разумный срок или права на исполнение судебного акта в разумный срок» присуждение этой компенсации не препятствует возмещению вреда в соответствии со статьями 1069 и 1070 ГК Российской Федерации. С учетом специального характера института присуждения компенсации за нарушение права на судопроизводство в разумный срок и права на исполнение судебного акта в разумный срок федеральный законодатель определил условия, при наличии которых лицо вправе обратиться в суд с соответствующим заявлением. По общему правилу, такое заявление подается лицом, производство по делу которого окончено. В то же время статьей 2441 ГПК Российской Федерации предусматривается, что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может быть подано до окончания производства по делу в случае, если продолжительность рассмотрения дела превысила три года и заинтересованное лицо ранее обращалось с заявлением об ускорении рассмотрения дела в порядке, установленном данным Кодексом (абзац второй части второй);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(часть третья); при условии, что лицо, подлежащее привлечению в качестве обвиняемого, установлено,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 (часть четвертая). Из этого следует, что, наделив правом на обращение в суд с заявлением о присуждении компенсации за нарушение права на судопроизводство в 8 разумный срок или права на исполнение судебного постановления в разумный срок лиц, производство по делам которых окончено, и лиц, производство по делам которых хотя и продолжается, но уже превышает пределы, установленные законом в целях обеспечения права каждого на справедливое судебное разбирательство его дела в разумный срок, федеральный законодатель избрал временной критерий в качестве условия обращения в суд с указанным заявлением. Согласно Федеральному закону «О компенсации за нарушение права на судопроизводство в разумный срок или права на исполнение судебного акта в разумный срок» компенсация за нарушение права на судопроизводство в разумный срок присуждается в денежной форме, ее размер определяется судом, арбитражным судом исходя из требований заявителя, обстоятельств дела, по которому было допущено нарушение, продолжительности нарушения и значимости его последствий для заявителя, а также с учетом принципов разумности, справедливости и практики Европейского Суда по правам человека (статья 2). Заявление о присуждении компенсации за нарушение права на судопроизводство в разумный срок согласно статье 2448 ГПК Российской Федерации суд рассматривает единолично в судебном заседании по общим правилам искового производства, предусмотренным данным Кодексом, с особенностями, установленными его главой 221, и в соответствии с Федеральным законом «О компенсации за нарушение права на судопроизводство в разумный срок или права на исполнение судебного акта в разумный срок» (часть первая); при рассмотрении заявления суд устанавливает факт нарушения права заявителя на судопроизводство в разумный срок исходя из доводов, изложенных в заявлении, содержания принятых по делу судебных постановлений, из материалов дела и с учетом следующих обстоятельств: правовая и фактическая сложность дела; поведение заявителя и других участников гражданского процесса; достаточность и эффективность действий суда или судьи, осуществляемых в 9 целях своевременного рассмотрения дела; общая продолжительность судебного разбирательства по делу (часть вторая). Следовательно, Федеральный закон «О компенсации за нарушение права на судопроизводство в разумный срок или права на исполнение судебного акта в разумный срок» и статья 2448 ГПК Российской Федерации исходят из того, что, по общему правилу, факт нарушения права заявителя на судопроизводство в разумный срок, как определяющий материально- правовое содержание спорного правоотношения в соответствии с природой субъективного права на данную компенсацию, подлежит установлению в стадии судебного разбирательства (глава 15 ГПК Российской Федерации). Такой подход соотносится с правовой позицией Конституционного Суда Российской Федерации, в силу которой вопрос о содержании спорных правоотношений, определяющем на основании фактических обстоятельств наличие или отсутствие нарушения права лица, обратившегося за судебной защитой, может быть разрешен лишь при принятии заявления к производству суда и рассмотрении гражданского дела по существу (определения от 8 июля 2004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статей 46 и 123 Конституции Российской Федерации во взаимосвязи со статьей 6 Конвенции о защите прав человека и основных свобод, право на судебную защиту – это не только право на обращение в суд, но и право быть выслушанным судом при разрешении дела по существу на основе состязательности и равноправия сторон (постановления Конституционного Суда Российской Федерации от 14 апреля 1999 года Производство по делам о присуждении компенсации за нарушение права на судопроизводство в разумный срок или права на исполнение судебного акта в разумный срок регламентируется в главе 221 ГПК Российской Федерации, которая помещена законодателем в подраздел II «Исковое производство» раздела II данного Кодекса. Однако порядок рассмотрения таких дел, определение объема процессуальных гарантий, которые должны быть обеспечены участвующим в них лицам, имеют свои особенности. Согласно положениям главы 221 ГПК Российской Федерации производство по делам о присуждении компенсации за нарушение права на судопроизводство в разумный срок или права на исполнение судебного акта в разумный срок возбуждается на основании заявления (статьи 2241 и 2244); при подготовке дела к судебному разбирательству судья определяет круг заинтересованных лиц, в том числе орган, организацию или должностное лицо, на которые возложены обязанности по исполнению судебного постановления, и устанавливает срок для представления такими лицами объяснений, возражений и (или) доводов относительно заявления о присуждении компенсации; лица, привлеченные к 11 участию в деле, обязаны представить объяснения, возражения и (или) доводы относительно заявления в срок, установленный судом (часть четвертая статьи 2448); при рассмотрении заявления о присуждении компенсации за нарушение права на судопроизводство в разумный срок и права на исполнение судебного постановления в разумный срок суд устанавливает факт нарушения права заявителя на судопроизводство в разумный срок или права на исполнение судебного постановления в разумный срок исходя из доводов, изложенных в заявлении, содержания принятых по делу судебных постановлений, из материалов дела и с учетом установленных законом обстоятельств (часть вторая статьи 2448). Спецификой дел о присуждении компенсации за нарушение права на судопроизводство в разумный срок или права на исполнение судебного акта в разумный срок обусловливается снижение активной роли другой стороны процесса, в частности Российской Федерации, интересы которой согласно части 9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представляет Министерство финансов Российской Федерации или иной соответствующий финансовый орган, а в установленных данной статьей случаях – также главный распорядитель средств федерального бюджета. Указанные органы в силу объективных причин, как правило, не имеют возможности ссылаться в обоснование своих возражений против заявленных требований на какие-либо обстоятельства, не отраженные в материалах дела, чем обусловливаются особенности участия в процессе по делам этой категории государства в лице указанных органов, которые определяются в названном Федеральном законе и главе 221 ГПК Российской Федерации как заинтересованные лица, а также лица, привлеченные к участию в деле. Их фактический процессуальный статус, соответственно, отличается от процессуального статуса ответчика в обычном исковом производстве. Хотя формально требование о присуждении компенсации носит самостоятельный характер, в действительности оно неразрывно связано с 12 процессуальными аспектами состоявшегося ранее судебного процесса (прежде всего – с соблюдением установленных непосредственно законом сроков рассмотрения дела) и его итогами. Соответственно, суд рассматривает это требование на основе имеющихся в ранее разрешенном деле процессуальных документов, в которых находят отражение все обстоятельства, связанные с ходом его рассмотрения или исполнением принятого по нему судебного решения, чем объективно – вне зависимости от нормативной оценки производства по делам о присуждении компенсации за нарушение права на судопроизводство в разумный срок или права на исполнение судебного акта в разумный срок как искового – предопределены и особенности исследования судьей в данной специальной процедуре вопросов, которые могут иметь материально-правовое значение, по сравнению с общим порядком, установленным законом. По смыслу правовых позиций, изложенных Конституционным Судом Российской Федерации в постановлениях от 5 февраля 2007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Само по себе установление сроков судопроизводства в процессуальном законе не дает оснований рассматривать обстоятельства, определяющие наличие или отсутствие нарушения права на судопроизводство в разумный срок, как процессуальные факты, которые по своему содержанию и значению не требуют разрешения дела по заявлению о присуждении соответствующей компенсации по существу. Требование разумного срока судебного разбирательства отражает важнейший общественный запрос на эффективное и рациональное правосудие, одним из основных показателей которого является своевременность разрешения дел. Действующее законодательство понятие 14 «разумный срок судебного разбирательства» не определяет. Поскольку это понятие носит оценочный характер, мера разумной продолжительности судопроизводства не может быть одинаковой для всех дел, а следовательно, при отнесении срока разбирательства конкретного дела к разумному или неразумному (кроме процессуальных сроков, установленных законом, в случае их превышения) необходимо учитывать дополнительные критерии, которые бы исключали возможность его произвольной оценки. Как следует из взаимосвязанных положений статьи 61 ГПК Российской Федерации и части 2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осуществление судопроизводства в разумный срок, который включает период со дня поступления заявления в суд первой инстанции до дня принятия последнего судебного постановления по делу, предполагает разбирательство дел в судах в установленные законом сроки, при том что их нарушение само по себе не означает обязательного нарушения права на судопроизводство в разумный срок, – для установления факта нарушения данного права согласно части третьей статьи 61 и части второй статьи 2448 ГПК Российской Федерации суду необходимо дать оценку правовой и фактической сложности дела, послужившего поводом для обращения за компенсацией, поведению участников процесса, достаточности и эффективности действий суда, направленных на своевременное рассмотрение дела, и общей продолжительности судопроизводства по делу. Такое правовое регулирование значительно повышает роль судейского усмотрения при установлении факта наличия или отсутствия нарушения права на судопроизводство в разумный срок и – при условии установления данного факта по итогам судебного разбирательства, осуществляемого на основе состязательности и равноправия сторон, – само по себе не противоречит требованию определенности правовой нормы. При оценке разумности срока судебного разбирательства в национальных судах Европейский Суд по правам человека также принимает во внимание 15 сложность дела, поведение сторон, поведение судебной власти, а также важность рассматриваемого вопроса для заявителя (постановления от 6 апреля 2000 года по делу «Комингерсолль С.А. (Comingersoll S.A.) против Португалии», от 27 июня 2000 года по делу «Фридлендер (Frydlender) против Франции» и др.). Практика Европейского Суда по правам человека, которая в этой части может служить ориентиром, подтверждает, что сама концепция разумного срока судебного разбирательства, соблюдения которого требует статья 6 Конвенции о защите прав человека и основных свобод, предполагает индивидуальный подход к определению того, соответствует ли продолжительность рассмотрения конкретного дела этому требованию, на основе анализа указанных факторов судом и не связана напрямую с нарушением сроков рассмотрения дел, установленных законом. Соответственно, проведение судебного разбирательства необходимо, в частности, если разумность срока судопроизводства может быть определена исключительно на основе анализа индивидуальных особенностей конкретного дела, включая критерии, обычно используемые с этой целью Европейским Судом по правам человека, и если вывод о наличии или отсутствии нарушения данного требования с очевидностью не вытекает из календарной длительности рассмотрения дела, не нуждающейся в дополнительных оценках. Вместе с тем в ряде случаев сама по себе продолжительность рассмотрения дела может свидетельствовать об отсутствии такого нарушения. Если же установленные законом процессуальные сроки не превышены, т.е. если совокупно действия судебной власти по разрешению дела были осуществлены в пределах нормативно определенного для вынесения окончательного судебного постановления времени, у суда, который рассматривает вопрос о принятии заявления о присуждении компенсации к производству, есть основания исходить из презумпции, что и разумный срок не нарушен – как минимум в той мере, в какой его нарушение может являться основанием для удовлетворения требования заявителя. 16 Такой подход не означает приравнивание разумного срока к нормативно установленному, но позволяет достаточно объективно – исходя из принципа процессуальной экономии и с учетом реального содержания принципа состязательности в делах данной категории – констатировать отсутствие оснований для компенсации и, соответственно, необходимости рассматривать дело в судебном заседании. Согласно разъяснению, содержащемуся в пункте 26 постановления Пленума Верховного Суда Российской Федерации и Пленума Высшего Арбитражного Суда Российской Федерации от 23 декабря 2010 года № 30/64 «О некоторых вопросах,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на основании пункта 5 части 1 статьи 2446 ГПК Российской Федерации суд вправе возвратить заявление о присуждении компенсации ввиду того, что срок судопроизводства по делу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 если, в частности, общая продолжительность рассмотрения дела не превышает совокупность сроков его рассмотрения, установленных законом для каждой инстанции, соблюдены установленные законом сроки исполнения судебного акта, при этом неоднократно производство по делу не приостанавливалось, судебное разбирательство не откладывалось, заявление не возвращалось, дело не передавалось из одного суда в другой. Особенности такого рода дел предопределяют отсутствие существенных различий в механизме формирования позиции судьи на предварительной стадии и в ходе рассмотрения дела в судебном заседании, если право заявителя на судопроизводство в разумный срок явно – исходя из реальной продолжительности дела в ее соотношении с нормативно установленными критериями (по оценке судьи, которая в любом случае является ключевой при принятии решения) – не нарушено. Возложение же на суд обязанности – 17 даже при очевидном отсутствии нарушения разумного срока судопроизводства – возбудить производство по делу и рассмотреть его в судебном заседании с участием заявителя создавало бы предпосылки для злоупотребления правом на обращение с заявлением о присуждении компенсации за нарушение права на судопроизводство в разумный срок или права на исполнение судебного акта в разумный срок. В указанном постановлении Пленума Верховного Суда Российской Федерации и Пленума Высшего Арбитражного Суда Российской Федерации (принятом уже после того, как заявление гражданина С.Ю.Какуева о присуждении ему компенсации за нарушение разумного срока судопроизводства было возвращено судом, что и послужило поводом для его обращения в Конституционный Суд Российской Федерации) сформулированы необходимые критерии, которые позволяют суду в определенных случаях прийти к однозначному выводу, что реальная продолжительность рассмотрения дела, в связи с которым лицо обратилось с заявлением о присуждении соответствующей компенсации, с очевидностью не может свидетельствовать о нарушении разумного срока судебного разбирательства, а следовательно, и права этого лица на рассмотрение дела в разумный срок, и принять решение о возвращении ему заявления по данному основанию. Руководствуясь этими же критериями, суд определяет, в каких случаях вопрос о соблюдении требования разумности срока судопроизводства подлежит разрешению в судебном заседании на основе анализа обстоятельств конкретного дела и их оценки в совокупности с доводами заявителя, а при необходимости – и доводов органа, уполномоченного законом представлять интересы Российской Федерации при рассмотрении дел данной категории. Соответственно, в настоящее время тем более нет оснований усматривать неопределенность в понимании и применении пункта 5 части первой статьи 2446 ГПК Российской Федерации, которая могла бы повлечь нарушение прав граждан, в том числе гарантированных статьями 46, 118 и 123 Конституции Российской 18 Федерации во взаимосвязи со статьей 6 Конвенции о защите прав человека и основных свобод. Таким образом, положение пункта 5 части первой статьи 2446 ГПК Российской Федерации, предусматривающее возвращение судом заявления о присуждении компенсации за нарушение права на судопроизводство в разумный срок, если срок судопроизводства по делу с очевидностью свидетельствует об отсутствии нарушения права на судопроизводство в разумный срок, не противоречит Конституции Российской Федерации, поскольку – по своему конституционно-правовому смыслу в системе действующего правового регулирования – допускает возможность возвращения заявления о присуждении компенсации за нарушение права на судопроизводство в разумный срок только в тех случаях, когда отсутствие нарушения разумного срока судопроизводства может быть определено без исследования материально-правовых вопросов спора, исходя исключительно из календарного сопоставления реальной продолжительности рассмотрения дела и нормативно допустимой продолжительности, определяемой совокупностью установленных процессуальным законодательством сроков рассмотрения дел в пройденных заявителем судебных инстанциях. При этом не предполагается возвращение заявления о присуждении компенсации за нарушение права на судопроизводство в разумный срок в тех случаях, когда в силу особенностей конкретного дела наличие или отсутствие нарушения разумного срока судопроизводства не может быть определено исключительно на основе такого календарного сопоставления и требует исследования обстоятельств, определяющих содержание спорного материального правоотношения, оценка которых возможна только при рассмотрении и разрешении судом дела по существу в судебном заседании. Исходя из изложенного и руководствуясь статьей 6,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Федеральный закон от 30 апреля 2010 года предусмотрел в дополнение к статьям 1069 и 1070 ГК Российской Федерации специальную ответственность государства за вред, причиненный вследствие нарушения права на судопроизводство в разумный срок. Однако и до этого споры о компенсации за нарушение данного права должны были рассматриваться судами по правилам гражданского судопроизводства, на что неоднократно указывал</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Проверка законности и обоснованности вынесенных на основе оспариваемого законоположения правоприменительных решений по делам заявителей не входит в компетенцию Конституционного Суда Российской Федерации. Вместе с тем в судебной практике должно обеспечиваться конституционное истолкование подлежащих применению норм. 40 Как неоднократно отмечал</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 основании изложенного считаю, что пункт 5 части первой статьи 2446 ГПК Российской Федерации требует соответствующего законодательного изменения, поскольку и при формальном соблюдении процессуальных сроков (статьи 61, 110, 112, 152 и др.), и в случаях их «незначительного» превышения фактическая продолжительность судопроизводства может не отвечать мере разумной продолжительности и при отсутствии исчерпывающих критериев выявления данного процессуально-правового обстоятельства не обеспечивать надлежащую защиту прав и законных интересов граждан, которые должны соотносить свои действия с установленными законом требованиями.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Закрепленные в Конституции Российской Федерации и международных правовых актах стандарты правосудия, основанные на приоритете прав и свобод человека, верховенстве права и юридическом равенстве участников судебного разбирательства, предполагают в том числе следование суда порядку судопроизводства, установленному законом, который отвечал бы требованию формальной определенности (постановления Конституционного Суда Российской Федерации от 25 апреля 1995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Признав оспоренную норму не противоречащей Конституции Российской Федерации, Конституционный Суд Российской Федерации вопреки собственным аргументам, приведенным в мотивировочной части 33 Постановления, отступил от своих правовых позиций, сформулированных в прежних решениях. Ранее он неоднократно отмечал, что право на судебную защиту – это не только право на обращение в суд, но и возможность получения реальной судебной защиты путем восстановления нарушенных прав и свобод, в том числе с предоставлением им права быть выслушанными судом при разрешении дела по существу по всем аспектам дела на основе состязательности и равноправия сторон (постановления от 14 апреля 1999 года</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положение пункта 5 части первой статьи 2446 ГПК Российской Федерации в его сопоставлении с конституционными правами граждан не соответствует Конституции Российской Федерации, ее статьям 15 (часть 4), 17 (часть 1), 18, 19 (часть 1), 46 (часть 1) и 123 (часть 3), поскольку вопреки правовой природе процессуального института возвращения заявления заведомо предполагает при решении вопроса о принятии заявления исследование обстоятельств, определяющих содержание спорного материального правоотношения, оценка которых возможна только при рассмотрении и разрешении судом дела по существу. По последствиям для заявителя С.Ю.Какуева, как и других лиц, оказавшихся в той же ситуации, это равнозначно разрешению заявленного спора в пользу другой стороны без предоставления ему возможности отстаивать свое материально-правовое требование в судебном заседании при разрешении дела по существу, что вступает в противоречие с общепризнанными в международном праве и в соответствии с Конституцией Российской Федерации принципами равенства всех перед законом и судом, осуществления судопроизводства на основе состязательности и равноправия сторон, с недопустимостью произвольного ограничения права на судебную защиту и доступа к правосудию. 35 ОСОБОЕ МНЕНИЕ судьи Конституционного Суда Российской Федерации Л.М.Жарковой</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