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223459-П/2016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в связи с жалобой гражданина Е.В.Потоцкого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части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2 Поводом к рассмотрению дела явилась жалоба гражданина Е.В.Потоцкого.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Л.О.Красавчиковой, исследовав представленные документы и иные материалы, включая письменные отзывы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силу части 9 статьи 3 Федерального закона от 7 мая 2013 года № 100- ФЗ «О внесении изменений в подразделы 4 и 5 раздела I части первой и статью 1153 части третьей Гражданского кодекса Российской Федерации» установленные положениями Гражданского кодекса Российской Федерации (в редакции данного Федерального закона) сроки исковой давности и правила их исчисления применяются к требованиям, сроки предъявления которых были предусмотрены ранее действовавшим законодательством и не истекли до 1 сентября 2013 года. При этом согласно абзацу второму пункта 2 статьи 200 ГК Российской Федерации 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 Решением Центрального районного суда города Тулы от 30 января 2014 года были частично удовлетворены требования гражданина 3 Е.В.Потоцкого о взыскании денежных средств по трем договорам займа, которые были заключены им 14 августа 2000 года, 21 августа 2000 года и 20 ноября 2000 года, а также процентов за пользование чужими денежными средствами и судебных издержек. При этом суд исходил из того, что срок исковой давности по данным требованиям не пропущен и подлежит исчислению с 15 августа 2013 года, т.е. по истечении тридцати дней со дня предъявления Е.В.Потоцким требования о возврате денежных средств по указанным договорам (в которых конкретный срок возврата суммы долга установлен не был). Апелляционным определением судебной коллегии по гражданским делам Тульского областного суда от 3 апреля 2014 года решение суда первой инстанции отменено и в удовлетворении требований Е.В.Потоцкого отказано. Как указывалось в определении, срок исковой давности по заявленным требованиям действительно начал течь с 15 августа 2013 года и к моменту вступления в силу Федерального закона «О внесении изменений в подразделы 4 и 5 раздела I части первой и статью 1153 части третьей Гражданского кодекса Российской Федерации» (1 сентября 2013 года) не истек, однако, вопреки мнению суда первой инстанции, к таким требованиям применяются положения о сроке исковой давности и правила его исчисления, предусмотренные пунктом 2 статьи 200 ГК Российской Федерации в редакции данного Федерального закона, в частности о том, что срок исковой давности по обязательствам, срок исполнения которых не определен или определен моментом востребования, во всяком случае не может превышать десяти лет со дня возникновения обязательства; поскольку же с момента возникновения обязательств по договорам займа, заключенным Е.В.Потоцким в 2000 году, прошло более десяти лет, срок исковой давности по его требованиям истек. Определением судьи Тульского областного суда от 5 декабря 2014 года в передаче кассационной жалобы Е.В.Потоцкого на апелляционное определение судебной коллегии по гражданским делам Тульского областного суда было отказано по тем же основаниям. Судья Верховного Суда Российской 4 Федерации, отказывая в передаче кассационной жалобы Е.В.Потоцкого на данное апелляционное определение для рассмотрения в судебном заседании Судебной коллегии по гражданским делам Верховного Суда Российской Федерации, также отметил, что на момент предъявления иска срок исковой давности для защиты нарушенного права Е.В.Потоцкого истек (определение от 26 января 2015 года). 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по жалобе гражданина на нарушение его конституционных прав и свобод проверяет конституционность законоположений, примененных в деле заявителя, рассмотрение которого завершено в суде, и принимает постановление только по предмету, указанному в жалобе, оценивая как буквальный смысл рассматриваемых законоположений, так и смысл, придаваемый им официальным толкованием или сложившейся правоприменительной практикой, а также исходя из их места в системе правовых норм. Нарушение своих прав, гарантированных статьями 8 (часть 1), 17 (часть 3), 18, 19 (часть 1), 35 (часть 1), 46 (часть 1) и 55 (часть 3) Конституции Российской Федерации, Е.В.Потоцкий усматривает в том, что положения части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во взаимосвязи с пунктом 2 статьи 200 ГК Российской Федерации, выступая основанием для отказа в удовлетворении искового требования по обязательству, возникшему до вступления в силу названного Федерального закона, не отвечают требованиям соразмерности ограничения прав, приводят к чрезмерному вмешательству в порядок исполнения договорных обязательств, возникших до вступления в силу нового правового регулирования, и препятствуют реализации права на судебную защиту. Кроме того, заявитель указывает на отсутствие переходного периода, который 5 позволил бы заинтересованным лицам разрешить споры в судебном порядке до введения в действие нового гражданско-правового регулирования. Соответственно, конституционные права Е.В.Потоцкого затрагиваются оспариваемыми им положениями части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в то время как сама по себе норма абзаца второго пункта 2 статьи 200 ГК Российской Федерации права заявителя в указанном им аспекте не затрагивает, а потому Конституционный Суд Российской Федерации в настоящем деле воздерживается от оценки ее конституционности, в том числе в части установленного ею десятилетнего срока со дня возникновения обязательства для обращения в суд с целью защиты нарушенных прав по обязательствам, срок исполнения которых не определен или определен моментом востребования, а также ее правовой природы и юридической квалификации. Таким образом, предметом рассмотрения Конституционного Суда Российской Федерации по настоящему делу является часть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в той мере, в какой на ее основании решается вопрос о применении к требованиям, сроки предъявления которых были предусмотрены ранее действовавшим законодательством и не истекли до 1 сентября 2013 года, положения абзаца второго пункта 2 статьи 200 ГК Российской Федерации о том, что срок исковой давности не может превышать десяти лет со дня возникновения обязательств, срок исполнения которых не определен или определен моментом востребования.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права и свободы человека и гражданина как высшая ценность являются непосредственно действующими, определяют смысл, содержание и применение законов и обеспечиваются правосудием; все равны перед законом и судом (статьи 2 и 18; статья 19, часть 1). Право на судебную защиту относится к основным 6 неотчуждаемым правам и одновременно выступает гарантией всех других прав и свобод (статья 46, части 1 и 2, Конституции Российской Федерации). Раскрывая конституционное содержание права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Гражданскому кодексу Российской Федерации общий срок исковой давности составляет три года со дня, определяемого в соответствии со статьей 200 данного Кодекса (пункт 1 статьи 196). Начало течения срока исковой давности данный Кодекс связывает с моментом, когда лицо узнало или должно было узнать о нарушении своего права и о том, кто является надлежащим ответчиком по иску о защите этого права (пункт 1 статьи 200). Применительно же к отдельным видам требований Гражданским кодексом Российской Федерации и другими законами могут устанавливаться иные правила о начале течения срока исковой давности. Так, 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 (абзац второй пункта 2 статьи 200 ГК Российской Федерации). Абзац второй пункта 2 статьи 200 ГК Российской Федерации в ранее действовавшей редакции связывал начало течения срока исковой давности по обязательствам, срок исполнения которых не определен или определен моментом востребования, с возникновением у кредитора права предъявить 10 требование об исполнении обязательства и не устанавливал при этом каких- либо сроков, исчисляемых со дня возникновения обязательства. Федеральный закон «О внесении изменений в подразделы 4 и 5 раздела I части первой и статью 1153 части третьей Гражданского кодекса Российской Федерации», которым, среди прочего, были внесены изменения в абзац второй пункта 2 статьи 200 ГК Российской Федерации (пункт 40 статьи 1), вступил в силу с 1 сентября 2013 года; его переходными положениями предусмотрено, что новые сроки исковой давности и правила их исчисления применяются к требованиям, сроки предъявления которых были предусмотрены ранее действовавшим законодательством и не истекли до указанной даты (часть 9 статьи 3). Данный Федеральный закон был официально опубликован на «Официальном интернет-портале правовой информации» (www.pravo.gov.ru) 8 мая 2013 года. Заявитель по настоящему делу – гражданин Е.В.Потоцкий, как следует из представленных в Рассматриваемое правовое регулирование не согласуется также с выводом Конституционного Суда Российской Федерации о том, что внесение изменений в действующее правовое регулирование, оказывающих неблагоприятное воздействие на правовое положение граждан, должно сопровождаться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от 24 мая 2001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части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на основании которых норма абзаца второго пункта 2 статьи 200 ГК Российской Федерации о том, что срок исковой давности не может превышать десяти лет со дня возникновения обязательства, срок исполнения которого не определен или определен моментом востребования, подлежит применению к требованиям, сроки предъявления которых были предусмотрены ранее действовавшим законодательством и не истекли до 1 сентября 2013 года, не соответствуют Конституции Российской Федерации, ее статьям 1 (часть 1), 17 (части 1 и 3), 34 (часть 1), 35 (часть 1), 46 (часть 1) и 55 (часть 3), а следовательно, эти законоположения не могут рассматриваться в качестве основания для применения данной нормы абзаца второго пункта 2 статьи 200 ГК Российской Федерации к указанным требованиям. Сказанное не исключает право федерального законодателя внести коррективы в переходные положения Федерального закона «О внесении изменений в подразделы 4 и 5 раздела I части первой и статью 1153 части третьей Гражданского кодекса Российской Федерации», установив – с учетом даты вступления в силу настоящего Постановления – разумный срок, в течение которого исковая давность не считается истекшей и кредитор по обязательствам, срок исполнения которых не определен или определен моментом востребования, в случаях, когда на момент вступления в силу абзаца второго пункта 2 статьи 200 ГК Российской Федерации в новой редакции установленный им десятилетний срок для защиты нарушенного права истек, может, в частности, предъявив требования об исполнении обязательства в судебном порядке, рассчитывать на получение эффективной судебной защиты. Исходя из изложенного и руководствуясь статьями 471, 71, 72, 74, 75, 78, 79 и 100 Федерального конституционного закона «О Конституционном 16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не соответствующей Конституции Российской Федерации, ее статьям 1 (часть 1), 17 (части 1 и 3), 34 (часть 1), 35 (часть 1), 46 (часть 1) и 55 (часть 3), в той мере, в какой на ее основании решается вопрос о применении к требованиям, сроки предъявления которых были предусмотрены ранее действовавшим законодательством и не истекли до 1 сентября 2013 года, положения абзаца второго пункта 2 статьи 200 ГК Российской Федерации о том, что срок исковой давности не может превышать десяти лет со дня возникновения обязательств, срок исполнения которых не определен или определен моментом востребования.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гражданина Потоцкого Евгения Вячеславовича, разрешенное на основании признанных не соответствующими Конституции Российской Федерации положений части 9 статьи 3 Федерального закона «О внесении изменений в подразделы 4 и 5 раздела I части первой и статью 1153 части третьей Гражданского кодекса Российской Федерации», подлежит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17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