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40636-П/1990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августа 1990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 части второй статьи 5 и статью 6 Декларации о государственном суверенитете Республики Татарстан от 30 августа 1990 года, ограничивающих действие законов РСФСР на территории Республики Татарстан, не соответствующими Конституции РСФСР.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Отложить разбирательство вопроса о конституционности других статей Декларации о государственном суверенитете Республики Татарстан от 30 августа 1990 года до завершения определения государственно-правового статуса Республики Татарстан в процессе заключения федеративного договора и принятия новых Конституций Российской Федерации и Республики Татарстан.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соответствующими Конституции РСФСР статьи 1, 2, 3 и 7 Закона Республики Татарстан "Об изменениях и дополнениях Конституции (Основного Закона) Республики Татарстан" в единстве со статьями 4 и 53 Конституции Республики Татарстан, то есть при условии, что Республика Татарстан состоит в РСФСР.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содержащееся в статье 4 Закона Республики Татарстан "Об изменениях и дополнениях Конституции (Основного Закона) Республики Татарстан" от 18 апреля 1991 года положение о том, что "отношения Республики Татарстан с Союзом ССР, РСФСР, другими республиками строятся на основе Союзного договора, договора с РСФСР и другими республиками",не соответствующими Конституции РСФСР в той мере, в какой это исключает конституционно-правовые основы урегулирования отношений Республики Татарстан и Федерации в целом, поскольку это связано с односторонним изменением национально-государственного устройства РСФСР и означает, что Республика Татарстан не состоит в РСФСР.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вторую статьи 1 и статью 33 Закона Республики Татарстан от 29 ноября 1991 года "О референдуме Республики Татарстан" (в единстве со статьями 4, 53 Конституции Республики Татарстан) соответствующими Конституции РСФСР с точки зрения закрепленного Конституцией РСФСР разграничения предметов ведения между РСФСР и республиками в составе РСФСР.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Постановление Верховного Совета Республики Татарстан от 21 февраля 1992 года "О проведении референдума Республики Татарстан по вопросу о государственном статусе Республики Татарстан" не соответствующим Конституции РСФСР в части формулировки вопроса, предусматривающей, что Республика Татарстан является субъектом международного права и строит свои отношения с Российской Федерацией и другими республиками, государствами на основе равноправных договоров, поскольку это связано с односторонним изменением национально-государственного устройства РСФСР и означает, что Республика Татарстан не состоит в РСФСР. В соответствии со статьями 49, 50 Закона РСФСР "О Конституционном Суде РСФСР" данное постановление вступает в силу немедленно после его провозглашения, является окончательным и обжалованию не подлежит. В соответствии со статьей 65 Закона РСФСР "О Конституционном Суде РСФСР" с момента вступления в силу данного постановления все положения актов, признанные несоответствующими Конституции РСФСР, считаются недействующими. В соответствии со статьей 84 Закона РСФСР "О Конституционном Суде РСФСР" данное постановление подлежит опубликованию в "Ведомостях Съезда народных депутатов РСФСР и Верховного Совета РСФСР" не позднее чем в семидневный срок после его изложения. Постановление должно быть также опубликовано в "Российской газете" и во всех печатных изданиях, где было опубликовано Постановление Верховного Совета Республики Татарстан "О проведении референдума Республики Татарстан по вопросу о государственном статусе Республики Татарстан".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