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30345-П/2003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мая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2 статьи 14 Федерального закона "О судебных приставах" в связи с запросом Лангепасского городского суда Ханты-Мансийского автономного округа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Г.А.Гаджиева, судей Н.С.Бондаря, А.Л.Кононова, Л.О.Красавчиковой, А.Я.Сливы, Б.С.Эбзеева, В.Г.Ярославцева, с участием постоянного представителя Государственной Думы в Конституционном Суде Российской Федерации В.В.Лазарева, представителя Государственной Думы - адвоката А.А.Игнатенко, представителя Совета Федерации в Конституционном Суде Российской Федерации - члена Совета Федерации Ю.А.Шарандина и полномочного представителя Президента Российской Федерации в Конституционном Суде Российской Федерации М.А.Митюкова, руководствуясь статьями 125 (часть 4) Конституции Российской Федерации, пунктом 3 части первой, частями третьей и четвертой статьи 3, пунктом 3 части второй статьи 22, статьями 36, 74, 86,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2 статьи 14 Федерального закона "О судебных приставах". Поводом к рассмотрению дела явился запрос Лангепасского городского суда Ханты- Мансийского автономного округа о проверке конституционности пункта 2 статьи 14 Федерального закона от 21 июля 1997 года "О судебных приставах". Основанием к рассмотрению дела явилась обнаружившаяся неопределенность в вопросе о том, соответствует ли содержащееся в нем положение Конституции Российской Федерации. Заслушав сообщение судьи-докладчика Б.С.Эбзеева, выступление полномочного представителя Правительства Российской Федерации в Конституционном Суде Российской Федерации М.Ю.Барщевского, а также выступления приглашенных в заседание представителей: от Генерального прокурора Российской Федерации - В.С.Фомичева, от Министерства юстиции Российской Федерации - К.В.Алехина, от Центрального Банка Российской Федерации - А.Г.Гузнова, от Ассоциации российских банков - Л.А.Митяшовой,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производстве Лангепасского городского суда Ханты-Мансийского автономного округа находится дело по жалобе заместителя управляющего филиалом коммерческого банка "Петрокоммерц" в городе Лангепасе на постановление судебного пристава-исполнителя от 27 февраля 2001 года о привлечении его к ответственности в виде штрафа за отказ выполнить требование судебного пристава-исполнителя о предоставлении сведений о банковском вкладе физического лица - клиента этого банка. Придя к выводу о том, что подлежащий применению в данном деле пункт 2 статьи 14 Федерального закона "О судебных приставах" не соответствует Конституции Российской Федерации, Лангепасский городской суд Ханты-Мансийского автономного округа, приостановив производство по делу, обратился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отличие от Федерального закона от 21 июля 1997 года "О судебных приставах" Федеральный закон от 3 февраля 1996 года "О банках и банковской деятельности" не предусматривает возможность предоставления банками, иными кредитными организациями справок о вкладах физических лиц по требованию судебных приставов-исполнителей. Данная коллизия обусловливает различное истолкование соответствующих норм в правоприменительной практике (что подтверждается и материалами настоящего дела) и может приводить к коллизии конституционно значимых целей, которые преследовал законодатель при принятии названных федеральных законов, а также гарантируемых Конституцией Российской Федерации прав граждан. Согласно правовой позиции, выраженной Конституционным Судом Российской Федерации в Постановлении от 16 июня 1998 года по делу о толковании отдельных положений статей 125, 126 и 127 Конституции Российской Федерации, суды общей юрисдикции и арбитражные суды, руководствуясь статьей 120 (часть 2) в ее взаимосвязи со статьей 76 (части 3, 5 и 6) Конституции Российской Федерации, должны самостоятельно решать, какие нормы подлежат применению в рассматриваемом деле при наличии пробелов в правовом регулировании, а также в случаях обнаружения не отмененных в установленном порядке, но фактически утративших силу норм либо противоречий между нормами. Вместе с тем в судебной практике должно обеспечиваться конституционное истолкование подлежащих применению нормативных положений. Поэтому в случаях, когда коллизия правовых норм приводит к коллизии реализуемых на их основе конституционных прав, вопрос об устранении такого противоречия приобретает конституционный аспект и, следовательно, относится к компетенции Конституционного Суда Российской Федерации, который обеспечивает в этих случаях выявление конституционного смысла действующего права (постановления Конституционного Суда Российской Федерации от 23 декабря 1997 года по делу о проверке конституционности пункта 2 статьи 855 ГК Российской Федерации и части шестой статьи 15 Закона Российской Федерации "Об основах налоговой системы в Российской Федерации" и от 23 февраля 1999 года по делу о проверке конституционности положения части второй статьи 29 Федерального закона "О банках и банковской деятельности"). При этом, как следует из статей 74, 101 и 102 Федерального конституционного закона "О Конституционном Суде Российской Федерации", по запросам судов</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Конституцией Российской Федерации, гарантирующей свободу экономической деятельности в качестве одной из основ конституционного строя Российской Федерации (статья 8, часть 1), каждый вправе свободно владеть, пользоваться и распоряжаться своим имуществом как единолично, так и совместно с другими лицами (статья 35, часть 2), а также свободно использовать свое имущество для предпринимательской и иной не запрещенной законом экономической деятельности (статья 34, часть 1). Это предполагает, в частности, возможность для собственника осуществлять указанные права путем размещения принадлежащих ему денежных средств на банковских счетах и банковских вкладах. Из статей 17 (части 1 и 2) и 19 (части 1 и 2) Конституции Российской Федерации следует, что права, закрепленные в ее статьях 34 (часть 1) и 35 (часть 2), гарантируются в Российской Федерации в качестве основных и неотчуждаемых прав и свобод человека и гражданина и реализуются гражданами и их объединениями на основе общеправовых принципов юридического равенства, неприкосновенности собственности и свободы договора, исключающих произвольное вмешательство государства в осуществление этих прав. Названные конституционные положения сопрягаются с правом каждого на неприкосновенность частной жизни и личную тайну и с недопустимостью распространения информации о частной жизни лица без его согласия (статья 23, часть 1; статья 24, часть 1, Конституции Российской Федерации) как гарантируемой Конституцией Российской Федерации и защищаемой федеральным законом от чьего бы то ни было произвольного вмешательства сферы индивидуальной автономии личности в ее взаимоотношениях с государством, его органами и должностными лицами, а также с обществом и другими людьми. Такой подход корреспондирует Всеобщей декларации прав человека (статья 12) и Конвенции о защите прав человека и основных свобод (статья 8), провозглашающим право каждого на уважение его личной и семейной тайны и недопустимость произвольного вмешательства со стороны публичных властей в осуществление данного права. Из конституционных гарантий неприкосновенности частной жизни, личной тайны и недопустимости распространения информации о частной жизни лица без его согласия вытекают как право каждого на сохранение в тайне сведений о его банковских счетах и банковских вкладах и иных сведений, виды и объем которых устанавливаются законом, так и соответствующая обязанность банков, иных кредитных организаций хранить банковскую тайну, а также обязанность государства обеспечивать это право в законодательстве и правоприменении. Тем самым Конституция Российской Федерации определяет основы правового режима и законодательного регулирования банковской тайны как условия свободы экономической деятельности, вытекающей из природы рыночных отношений, и гарантии права граждан на свободное использование своего имущества для предпринимательской и иной не запрещенной законом экономической деятельности, а также как способа защиты сведений о частной жизни граждан, в том числе об их материальном положении, и защиты личной тайны. Следовательно, по смыслу Конституции Российской Федерации, институт банковской тайны по своей природе и назначению имеет публично-частный характер и направлен на обеспечение условий для эффективного функционирования банковской системы и гражданского оборота, основанного на свободе его участников; одновременно данный институт гарантирует основные права граждан и защищаемые Конституцией Российской Федерации интересы физических и юридических лиц. Этим должны предопределяться устанавливаемые федеральным законодателем объем и содержание правомочий органов государственной власти и их должностных лиц, являющихся носителями публичных функций, в их отношениях с банками, иными кредитными организациями и их клиентами, а также объем и содержание прав и обязанностей клиентов в их отношениях как с банками, иными кредитными организациями, являющимися носителями финансовой информации, так и с органами государственной власти и их должностными лицами, могущими лишь в целях реализации указанных функций пользоваться банковской тайной, затрагивая тем самым частную жизнь и личную тайну граждан.</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Гражданскому кодексу Российской Федерации, конкретизирующему и развивающему приведенные положения Конституции Российской Федерации в соответствии с основными началами гражданского законодательства, в том числе равенством, автономией воли и имущественной самостоятельностью участников гражданско-правовых отношений, недопустимостью произвольного вмешательства кого-либо в частные дела, банк гарантирует тайну банковского счета и банковского вклада, операций по счету и сведений о клиенте; сведения, составляющие банковскую тайну, могут быть предоставлены только самим клиентам или их представителям; государственным органам и их должностным лицам такие сведения могут быть предоставлены исключительно в случаях и в порядке, предусмотренных законом;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 (статья 857). Банковская тайна, таким образом, означает защиту банком в силу требования закона сведений, разглашение которых может нарушить права клиента. Предусматривая обязанность банка обеспечить банковскую тайну и определяя ее основные объекты, включая тайну банковского вклада, субъекты права на банковскую тайну, их обязанности и гражданско-правовую ответственность, Гражданский кодекс Российской Федерации одновременно устанавливает, что пределы возложенной на банк обязанности хранить банковскую тайну определяются законом. Закрепление в законе отступлений от банковской тайны - исходя из конституционного принципа демократического правового государства, обязанности государства соблюдать и защищать права и свободы человека и гражданина как высшую ценность и обеспечивать их баланс в законодательстве и правоприменении, верховенства Конституции Российской Федерации и ее высшей юридической силы, свободы экономической деятельности и свободного предпринимательства (статья 1, часть 1; статья 2; статья 4, часть 2; статья 8, часть 1; статья 15, части 1 и 2; статья 17, часть 3, Конституции Российской Федерации) - не может быть произвольным. Такие отступления (в частности, предоставление банками, иными кредитными организациями и их служащими сведений о счетах и вкладах и операциях по счету, а также сведений о клиентах государственным органам и их должностным лицам) должны отвечать требованиям справедливости, быть адекватными, соразмерными и необходимыми для защиты конституционно значимых ценностей, в том числе частных и публичных прав и интересов граждан, не затрагивать существо соответствующих конституционных прав, т.е. не ограничивать пределы и применение основного содержания закрепляющих эти права конституционных положений, и могут быть оправданы лишь необходимостью обеспечения указанных в статье 55 (часть 3) Конституции Российской Федерации целей защиты основ конституционного строя Российской Федерации, нравственности, здоровья, прав и законных интересов других лиц и общественной безопасности. Из этого следует, что федеральный законодатель вправе возложить на банк, иную кредитную организацию обязанность по предоставлению государственным органам и их должностным лицам сведений, составляющих банковскую тайну, только в пределах и объеме, необходимых для реализации указанных в Конституции Российской Федерации целей, включая публичные интересы и интересы других лиц. В частности, Федеральным законом "О банках и банковской деятельности" установлено, что справки по счетам и вкладам физических лиц выдаются кредитной организацией им самим, судам, а при наличии согласия прокурора - органам предварительного следствия по делам, находящимся в их производстве (часть третья статьи 26). Рассматриваемые положения Федерального закона "О судебных приставах" - в отличие от принятого ранее Федерального закона "О банках и банковской деятельности" - в их истолковании правоприменительной практикой относят судебных приставов-исполнителей к числу субъектов, имеющих доступ к банковской тайне, что не только приводит к коллизии соответствующих норм, но и порождает возможность искажения конституционного смысла института банковской тайны и коллизии гарантированных Конституцией Российской Федерации прав и преследуемых законодателем целей. Устранение такого противоречия требует выявления конституционного смысла этих положений Федерального закона "О судебных приставах".</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Конституции Российской Федерации в Российской Федерации гарантируется государственная, в том числе судебная, защита прав и свобод человека и гражданина (статья 45, часть 1; статья 46, части 1 и 2); защита прав и свобод человека и гражданина является обязанностью государства (статья 2); права и свободы человека и гражданина обеспечиваются правосудием (статья 18). Во взаимосвязи со статьями 1 (часть 1), 15 (часть 2), 17 (часть 3), 18, 52, 53, 55, 71 (пункт "в"), 72 (пункт "б" части 1) и 118 Конституции Российской Федерации это означает, что защита нарушенных прав не может быть признана действенной, если судебный акт своевременно не исполняется, и что государство обязано предусмотреть в законодательстве эффективный механизм реализации судебных решений. В развитие указанных конституционных положений Федеральный конституционный закон от 31 декабря 1996 года "О судебной системе Российской Федерации" (в редакции от 15 декабря 2001 года) определяет, что вступившие в законную силу постановления федеральных судов, мировых судей и судов субъектов Российской Федерации, а также их законные распоряжения, требования, поручения, вызовы и другие обращения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 неисполнение постановления суда, а равно иное проявление неуважения к суду влекут ответственность, предусмотренную федеральным законом (части 1 и 2 статьи 6). Из этого следует, что Конституции Российской Федерации, ее статьям 10, 18, 114 (пункт "е" части 1) и 118, не противоречит возложение ответственности за эффективное исполнение решений судов на тот или иной орган либо должностное лицо, причем в силу самой логики правового регулирования, основанной на указанных положениях Конституции Российской Федерации, данная публичная функция предполагает адекватные и соразмерные средства и способы ее реализации, в том числе наделение такого органа или должностного лица определенными полномочиями и установление соответствующих обязанностей для иных участников процесса исполнения судебного решения. Федеральный законодатель, таким образом, вправе, конкретизируя предписания Конституции Российской Федерации и следуя выраженной им в Гражданском кодексе Российской Федерации (пункт 2 статьи 857) воле, установить в законе как круг органов, на которые возложено осуществление указанной публичной функции, так и их полномочия и коррелирующие этим полномочиям обязанности органов и организаций, в число которых входят банки, иные кредитные организации. Таким законом и является Федеральный закон от 21 июля 1997 года "О судебных приставах", которым на судебных приставов возлагается, в частности, задача по исполнению судебных актов и актов других органов, предусмотренных федеральным законом об исполнительном производстве. Именно Федеральным законом "О судебных приставах" определяются их основные статусные характеристики, обязанности и права во взаимоотношениях с иными государственными органами, а также другими организациями, должностными лицами и гражданами. Поэтому предписание пункта 2 его статьи 14 о том, что информация, документы и их копии, необходимые для осуществления судебными приставами-исполнителями своих функций, предоставляются по их требованию безвозмездно и в установленный ими срок, в нормативном единстве с абзацем вторым пункта 2 статьи 12, закрепляющим право судебного пристава-исполнителя получать при совершении исполнительных действий необходимую информацию, объяснения и справки, имеет под собой объективные и не противоречащие Конституции Российской Федерации основания и распространяется на все органы, организации, должностных лиц и граждан, в том числе, следовательно, на банки, иные кредитные организации и их служащих. Вместе с тем закрепление в Федеральном законе "О судебных приставах" формально не согласующегося с нормой статьи 26 Федерального закона "О банках и банковской деятельности" правомочия судебного пристава-исполнителя получать в связи с осуществлением возложенных на него функций необходимые сведения, объяснения и справки порождает возможность различного толкования рассматриваемых положений Федерального закона "О судебных приставах" в случае изолированного их применения, что может повлечь искажение действительной воли законодателя, привести к произвольному сужению установленного объема банковского иммунитета и возложению на банк не адекватной его природе обязанности перед государственными органами и их должностными лицами. Следовательно, как выявление конституционного смысла рассматриваемых положений, так и их оценка и применение должны осуществляться в системной связи с положениями гражданского законодательства, процессуального законодательства и законодательства об исполнительном производстве. В противном случае возможно не обусловленное указанными в статье 55 (часть 3) Конституции Российской Федерации целями ограничение банковской тайны и прав кредитной организации, а также права граждан на неприкосновенность частной жизни, недопустимость распространения информации о ней и права на личную тайну, включая тайну банковского вклада, которое способно нанести ущерб защищаемым Конституцией Российской Федерации публичным интересам и интересам граждан. В частности, Федеральный закон от 21 июля 1997 года "Об исполнительном производстве" определяет условия и порядок принудительного исполнения судебных актов, актов других органов, которым предоставлено право возлагать на граждан, организации и бюджеты всех уровней обязанности по передаче другим гражданам, организациям или в соответствующие бюджеты денежных средств и иного имущества либо по совершению в их пользу определенных действий или воздержанию от совершения этих действий (статья 1). Названный Федеральный закон устанавливает, что принудительное исполнение судебных актов и актов других уполномоченных органов возлагается на службу судебных приставов (статья 3) и что требования судебного пристава- исполнителя по исполнению судебных актов и актов других органов обязательны для всех органов, организаций, должностных лиц и граждан на всей территории Российской Федерации, а в случае невыполнения требований судебного пристава-исполнителя он применяет меры, предусмотренные данным Федеральным законом и иными федеральными законами (пункты 1 и 2 статьи 4). Из этого следует, что правовой механизм принудительного исполнения судебных актов приводится в действие в случае отказа должника от добровольного исполнения требований, содержащихся в исполнительном документе (в данном случае - в исполнительном листе, выдаваемом судом на основании принятого им решения), и является гарантией от неисполнения или несвоевременного исполнения постановления суда и вытекающих из него обязанностей должника - физического лица либо от злоупотребления должником правом в ущерб правам и свободам других лиц. Согласно статье 44 Федерального закона "Об исполнительном производстве" основанием применения мер принудительного исполнения являются предъявление в установленном федеральным законом порядке надлежаще оформленного исполнительного документа, принятие судебным приставом-исполнителем постановления о возбуждении исполнительного производства и истечение срока, установленного судебным приставом-исполнителем для добровольного исполнения (пункты 1, 2 и 3). Такое регулирование, оцениваемое в контексте положений статей 1 (часть 1), 2, 10, 15 (часть 2), 17 (часть 3), 23 (часть 1), 24 (часть 1), 35 (часть 3), 45 (часть 1), 46 (часть 1), 55 (часть 3), 114 (пункт "е" части 1) и 118 Конституции Российской Федерации, не может быть квалифицировано как неправомерно наделяющее судебного пристава-исполнителя полномочием истребовать сведения, необходимые для осуществления им своих функций, или как возлагающее на банки, иные кредитные организации обязанность, не соответствующую их природе, или как нарушающее прерогативы судебной власти и препятствующее действенной защите лица и восстановлению законности, поскольку управомоченные на осуществление принудительного исполнения судебных актов органы и должностные лица действуют в соответствии с подлежащим неукоснительному исполнению решением суда и на его основании; объем же полномочий судебного пристава-исполнителя и коррелирующих им обязанностей банков, иных кредитных организаций и их служащих, будучи обусловлен функцией исполнения судебных актов и установленный, как это предусмотрено пунктом 2 статьи 857 ГК Российской Федерации, федеральным законом, конкретизируется в подлежащем исполнению постановлении суда и выдаваемом на основании этого решения исполнительном документе. Указанные положения Конституции Российской Федерации, предопределяющие глубину проникновения государственных органов и их должностных лиц в сферу частной жизни и личной тайны, обусловливают и возлагаемые на судебного пристава-исполнителя обязанности, в том числе в отношении информации о частной жизни и личной тайне, ставшей ему известной в связи с осуществлением им своих полномочий. Так, Федеральный закон "О судебных приставах" обязывает судебного пристава-исполнителя использовать предоставленные ему права в соответствии с законом и не допускать в своей деятельности ущемления прав и законных интересов граждан и организаций (статья 13), что предполагает недопустимость разглашения ставших ему известными в связи с выполнением служебных обязанностей сведений о банковских вкладах лица. Если гражданин, в отношении которого истребуются сведения о вкладах в банках, иных кредитных организациях, полагает, что его права и свободы нарушены, он вправе обжаловать действия судебного пристава вышестоящему должностному лицу либо обратиться за их защитой в суд; за совершенные проступки и правонарушения судебный пристав-исполнитель несет ответственность в соответствии с законодательством Российской Федерации; ущерб, причиненный судебным приставом-исполнителем гражданам и организациям, подлежит возмещению в порядке,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противоречащим Конституции Российской Федерации положение пункта 2 статьи 14 Федерального закона "О судебных приставах" в его нормативном единстве с положениями пункта 2 статьи 12 того же Федерального закона в той мере, в какой ими предусматривается право судебного пристава-исполнителя в связи с исполнением постановления суда запрашивать и получать в банках, иных кредитных организациях необходимые сведения о вкладах физических лиц в том размере, который требуется для исполнения исполнительного документа, и в пределах, определяемых постановлением суда. Конституционно-правовой смысл указанных положений, выявленный Конституционным Судом Российской Федерации в настоящем Постановлении,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