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444281-П/2019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Мисайловой Ларисы Ивановны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Л.И.Мисайловой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Л.И.Мисайлова оспаривает конституционность части второй статьи 61 «Основания для освобождения от доказывания» ГПК Российской Федерации (в редакции, действовавшей до вступления в силу Федерального закона от 18 июля 2019 года № 191-ФЗ). Как следует из представленных материалов, решением суда, оставленным без изменения судом апелляционной инстанции, отказано в удовлетворении искового заявления Л.И.Мисайловой к ряду лиц об освобождении имущества от ареста и исключении имущества из акта о наложении ареста. 2 По мнению заявительницы, применение судом оспариваемого законоположения при рассмотрении и разрешении данного дела нарушило ее права, гарантированные статьями 35 и 46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Федерации, предусматривающая освобождение от доказывания вновь в рассматриваемом судом общей юрисдикции деле тех обстоятельств, которые ранее установлены вступившим в законную силу судебным постановлением, принятым в другом деле, в котором участвовали те же лица,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направленная на обеспечение законности выносимых судом постановлений, во взаимосвязи с другими предписаниями данного Кодекса, в том числе закрепленными в его части второй статьи 12, части второй статьи 13, части второй статьи 56, статье 67, части второй статьи 195, не предполагает ее произвольного применения, не содержит какой-либо неопределенности, а потому не может расцениваться как нарушающая конституционные права заявительницы, перечисленные в жалобе, в конкретном деле. Доводы, приведенные Л.И.Мисайловой в обоснование своей позиции, свидетельствуют о том, что нарушение своих конституционных прав она связывает не с содержанием оспариваемой нормы, а с правильностью ее применения при рассмотрении судом конкретного дела. Между тем разрешение данного вопроса к полномочиям Конституционного Суда Российской Федерации, установленным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Мисайловой Ларисы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