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497485-П/2020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Жиделева Дмитрия Константиновича и Кожевникова Юрия Ивановича на нарушение их конституционных прав пунктом 4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 Д.К.Жиделева и Ю.И.Кожевникова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отказано в удовлетворении жалобы, поданной в интересах гражданина Д.К.Жиделева, о признании незаконным и необоснованным постановления о возбуждении уголовного дела, вынесенного в отношении гражданина К., умершего до вынесения решения о возбуждении дела, и неустановленных лиц по признакам преступления, предусмотренного частью пятой статьи 291 УК Российской Федерации (дача взятки в особо крупном размере). Впоследствии уголовное преследование К. было прекращено на основании пункта 4 части первой 2 статьи 24 УПК Российской Федерации (смерть подозреваемого) с согласия его брата. В то же время материалы указанного уголовного дела использовались для возбуждения уголовного дела по признакам преступления, предусмотренного частью шестой статьи 290 УК Российской Федерации (получение взятки в особо крупном размере), в отношении Д.К.Жиделева, а затем оба уголовных дела были соединены в одно производство. Д.К.Жиделев и Ю.И.Кожевников (отец умершего К.) утверждают, что пункт 4 части первой статьи 24 УПК Российской Федерации противоречит статьям 17 (часть 1), 21 (часть 1), 22 (часть 1), 48 и 55 (часть 3) Конституции Российской Федерации, поскольку позволяет возбуждать уголовное дело в отношении умершего против его интересов (с согласия его близкого родственника, имеющего самостоятельный интерес по делу и намерения, не связанные с реабилитацией умершего), используя его невозможность защищать свои права и применяя процессуальные рычаги уголовного судопроизводства с целью скрытого уголовного преследования иных лиц, без наделения их соответствующим процессуальным статусом, лишая их фактической возможности защищаться всеми способами, не запрещенными законом, в том числе права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части первой статьи 24 УПК Российской Федерации уголовное дело не может быть возбуждено, а возбужденное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Жиделева Дмитрия Константиновича и Кожевникова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