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267163-П/2017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Ситолиевой Валентины Галимовны на нарушение ее конституционных прав частью 3 статьи 1.5 и примечанием к данной статье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гражданки В.Г.Ситолиевой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Ситолиевой Валентины Галимовны,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