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495153-П/2020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частью четвертой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Федерации, гражданину Ф.П.Чогину в связи с отсутствием предмета обжалования отказано в принятии к рассмотрению жалобы на бездействие должностных лиц органа предварительного расследования, выразившееся в ненаправлении ему копии постановления об отказе в возбуждении в его отношении уголовного дела, вынесенного по результатам производства доследственной проверки по заявлению другого лица. В этой связи Ф.П.Чогин просит признать не соответствующей статье 2 Конституции Российской Федерации часть четвертую статьи 148 «Отказ в 2 возбуждении уголовного дела» УПК Российской Федерации, поскольку данная норма, по его мнению, препятствует ознакомлению лица, в отношении которого проводилась проверка сообщения о преступлении, с принятым по ее итогам постановлением об отказе в возбуждении уголовного дела и с материалами данной проверки.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возможность ознакомления с документами и материалами, непосредственно затрагивающими его права и свободы (статья 24, часть 2), не определяет порядок и условия реализации данного права – это относится к компетенции законодателя. Законодатель, избирая конкретные механизмы осуществления прав, не может устанавливать такие правила, которые противоречили бы принципам уголовного судопроизводства и создавали неустранимые препятствия в реализации прав, приводя тем самым к фактическому их упразднению, но вместе с тем он не обязан во всяком случае гарантировать выдачу заинтересованным лицам копий запрашиваемых ими документов (Постановление Конституционного Суда Российской Федерации от 18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