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241325-П/2016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Пименова Анатолия Геннадьевича на нарушение его конституционных прав частями 1 и 2 статьи 28.6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А.Г.Пименова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Пименова Анатолия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