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199888-П/2015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Шнипова Юрия Ивановича на нарушение его конституционных прав частью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Ю.И.Шнипова,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от 26 мая 2015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Шнипова Юрия Ивановича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Шнипова Юрия Ивановича, основанные на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той мере, в какой она признана Постановлением Конституционного Суда Российской Федерации от 26 мая 6 2015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действует непосредственно и не требует подтверждения другими органами и должностными лицами.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