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23724-П/2010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второго пункта 14 статьи 15 Федерального закона «О статусе военнослужащих», пункта 4 постановления Правительства Российской Федерации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 и пункта 1 Положения о выплате денежной компенсации за наем (поднаем) жилых помещений гражданам Российской Федерации, уволенным с военной службы, и членам их семей в связи с жалобой гражданина С.В.Глушкова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Г.А.Гаджиева, судей Н.С.Бондаря, С.Д.Князева, Л.О.Красавчиковой, С.П.Маврина, Ю.Д.Рудкина, А.Я.Сливы, В.Г.Ярославцева, с участием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полномочного представителя Правительства Российской Федерации в Конституционном Суде Российской Федерации М.Ю.Барщевского, 2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второго пункта 14 статьи 15 Федерального закона «О статусе военнослужащих», пункта 4 постановления Правительства Российской Федерации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 и пункта 1 Положения о выплате денежной компенсации за наем (поднаем) жилых помещений гражданам Российской Федерации, уволенным с военной службы, и членам их семей. Поводом к рассмотрению дела явилась жалоба гражданина С.В.Глушкова.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нормативные положения. Заслушав сообщение судьи-докладчика С.П.Маврина, объяснения представителей Государственной Думы, Совета Федерации, Президента Российской Федерации и Правительства Российской Федерации, выступления приглашенных в заседание представителей: от Министерства юстиции Российской Федерации – Е.А.Борисенко, от Министерства обороны Российской Федерации – А.Н.Дроздова,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гражданин С.В.Глушков оспаривает конституционность следующих нормативных положений: абзаца второго пункта 14 статьи 15 Федерального закона от 27 мая 1998 года № 76-ФЗ «О статусе военнослужащих» (в редакции Федерального закона от 8 мая 2006 года № 66-ФЗ), согласно которому при невозможности обеспечить жилыми помещениями граждан, уволенных с военной службы, и членов их семей, вставших на учет нуждающихся в улучшении жилищных условий до 1 января 2005 года в муниципальных образованиях, им ежемесячно выплачивается денежная компенсация за счет средств федерального бюджета в порядке и размерах, которые определяются Правительством Российской Федерации; пункта 4 постановления Правительства Российской Федерации от 31 декабря 2004 года № 909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 в части, предусматривающей, что выплата денежной компенсации гражданам, уволенным с военной службы и вставшим на учет нуждающихся в улучшении жилищных условий до 1 января 2005 года, и членам их семей осуществляется соответствующими органами Министерства обороны Российской Федерации или иного федерального органа исполнительной власти, в котором законом предусмотрена военная служба, в которых эти граждане состоят на учете в части их пенсионного обеспечения; пункта 1 Положения о выплате денежной компенсации за наем (поднаем) жилых помещений гражданам Российской Федерации, уволенным с военной службы, и членам их семей (утверждено постановлением Правительства Российской Федерации от 31 декабря 2004 года № 909), в соответствии с которым данное Положение определяет порядок выплаты денежной компенсации за наем (поднаем) жилых помещений гражданам Российской Федерации, уволенным с военной службы и вставшим на учет 4 нуждающихся в улучшении жилищных условий до 1 января 2005 года в уполномоченных органами исполнительной власти субъектов Российской Федерации организациях, и членам их семей. С.В.Глушков был досрочно уволен из рядов Вооруженных Сил Российской Федерации по состоянию здоровья 24 декабря 2007 года. В период прохождения военной службы, общий срок которой составил более 20 лет, и после увольнения он жильем не обеспечивался. С 25 сентября 2000 года С.В.Глушков состоит на учете по месту жительства в качестве нуждающегося в улучшении жилищных условий и проживает вместе с семьей в однокомнатной квартире в поселке Новый Торъял (Республика Марий Эл), которую занимает на основании договора аренды. Военный комиссариат Республики Марий Эл отказал С.В.Глушкову в предоставлении ежемесячной денежной компенсации за наем жилого помещения, которую он получал в период прохождения военной службы, сославшись на то, что заявитель был уволен с военной службы после 1 января 2005 года. Йошкар-Олинский городской суд Республики Марий Эл решением от 2 июня 2008 года признал за С.В.Глушковым право на получение указанной денежной компенсации и взыскал в его пользу с Военного комиссариата Республики Марий Эл 9480 рублей – сумму компенсации за период с момента обращения за ней до вынесения решения суда. Принимая такое решение, суд исходил из того, что в соответствии с абзацем вторым пункта 14 статьи 15 Федерального закона «О статусе военнослужащих» наличие у гражданина, уволенного с военной службы, права на получение ежемесячной денежной компенсации за наем жилого помещения зависит от даты его постановки на учет в качестве нуждающегося в улучшении жилищных условий, а не от даты увольнения с военной службы. Определением судебной коллегии по гражданским делам Верховного суда Республики Марий Эл от 8 июля 2008 года решение суда первой инстанции было отменено, в удовлетворении требований С.В.Глушкова отказано. При этом суд кассационной инстанции указал, что для 5 приобретения права на компенсацию за наем (поднаем) жилого помещения гражданин, уволенный с военной службы, должен не только встать на учет в качестве нуждающегося в улучшении жилищных условий до 1 января 2005 года, но и уволиться с военной службы до наступления этой даты. В передаче надзорных жалоб для рассмотрения в судебном заседании суда надзорной инстанции заявителю было отказано (определение судьи Верховного суда Республики Марий Эл от 22 августа 2008 года и определение судьи Верховного Суда Российской Федерации от 12 декабря 2008 года). По мнению С.В.Глушкова, оспариваемые нормативные положения по смыслу, придаваемому им правоприменительной практикой, не соответствуют Конституции Российской Федерации, ее статьям 19 (часть 2), 37 (части 1 и 2) и 40, поскольку допускают необоснованное ограничение права граждан, состоящих на учете нуждающихся в улучшении жилищных условий и уволенных или подлежащих увольнению с военной службы после 1 января 2005 года, на получение ежемесячной денежной компенсации за наем (поднаем) жилых помещений, что приводит к нарушению конституционных прав на жилище и на свободное распоряжение своими способностями к труду, выбор рода деятельности и профессии. В соответствии со статьей 125 (часть 4) Конституции Российской Федерации и пунктом 3 части первой статьи 3 Федерального конституционного закона «О Конституционном Суде Российской Федерации»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жилище (статья 40, часть 1). Обязывая органы государственной власти создавать условия для осуществления данного права, которое в условиях рыночной экономики граждане Российской Федерации реализуют в основном самостоятельно, используя для этого различные способы, Конституция Российской Федерации вместе с тем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части 2 и 3). Тем самым федеральному законодателю на конституционном уровне предписывается не только определять категории граждан, нуждающихся в жилище, но и устанавливать конкретные формы, источники и порядок обеспечения их жильем с учетом финансово-экономических и иных возможностей, имеющихся в настоящее время у государства. Отнеся к лицам, которые обеспечиваются жильем бесплатно или за доступную плату, военнослужащих и граждан, выполнивших возлагавшиеся на них по контракту обязанности военной службы, федеральный законодатель исходил из того, что военная служба, по смыслу статей 37 (части 1 и 3) и 59 Конституции Российской Федерации во взаимосвязи с ее статьями 71 (пункт «м»), 72 (пункт «б» части 1) и 114 (пункты «д», «е» части 1), представляет собой особый вид государственной службы, непосредственно связанной с обеспечением обороны страны и безопасности государства и, следовательно, осуществляемой в публичных интересах, а лица, несущие такого рода службу, выполняют конституционно значимые 9 функции. Этим, а также самим характером военной службы, предполагающим выполнение военнослужащими задач, которые сопряжены с опасностью для их жизни и здоровья, и иными специфическими условиями прохождения службы определяется особый правовой статус военнослужащих, содержание и характер обязанностей государства по отношению к ним и их обязанностей по отношению к государству, что требует от федерального законодателя установления как для них, так и для лиц, выполнивших обязанности военной службы по контракту, дополнительных мер социальной защиты, в том числе в сфере жилищных отношений (Постановление Конституционного Суда Российской Федерации от 5 апреля 2007 года</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 статусе военнослужащих», устанавливающий основы государственной политики в области правовой и социальной защиты военнослужащих, а также граждан Российской Федерации, уволенных с военной службы, и членов их семей, предоставляет лицам, которые, прослужив длительное время, увольняются с военной службы и не имеют жилища или нуждаются в улучшении жилищных условий, государственные гарантии и компенсации на период до обеспечения их жилыми помещениями в порядке статьи 15 названного Федерального закона. Тем самым государство берет на себя определенные публично- правовые обязательства по социальной поддержке этой категории граждан, уволенных с военной службы, в частности путем предоставления им за счет средств федерального бюджета ежемесячной денежной компенсации за наем (поднаем) жилых помещений. Данная мера социальной поддержки носит исключительно временный характер и имеет своим предназначением возмещение расходов, которые указанные граждане вынуждены нести в связи с необходимостью арендовать жилое помещение в период до фактической реализации ими конституционного права на жилище в установленных законом формах. 10 Само по себе право граждан, уволенных с военной службы и не обеспеченных жилыми помещениями, на получение денежной компенсации непосредственно из Конституции Российской Федерации не вытекает, что не освобождает федерального законодателя, осуществляющего в рамках своих дискреционных полномочий соответствующее правовое регулирование, от обязанности при определении круга лиц, которым данное право предоставляется, соблюдать конституционные принципы равенства и справедливости, поддержания доверия граждан к закону и действиям государства. При этом он должен исходить из того, что в силу статьи 55 (часть 3) Конституции Российской Федерации различия в условиях реализации отдельными категориями граждан того или иного права допустимы, если они объективно оправданны, обоснованны и преследуют конституционно значимые цели, а используемые для достижения этих целей правовые средства соразмерны им (постановления Конституционного Суда Российской Федерации от 24 мая 2001 года В соответствии с абзацем вторым пункта 14 статьи 15 Федерального закона «О статусе военнослужащих» при невозможности обеспечить жилыми помещениями граждан, уволенных с военной службы, и членов их семей, вставших на учет нуждающихся в улучшении жилищных условий до 1 января 2005 года в муниципальных образованиях, им ежемесячно выплачивается денежная компенсация за счет средств федерального бюджета в порядке и размерах, которые определяются Правительством Российской Федерации. Названное законоположение не препятствует признанию за гражданами, вставшими на учет нуждающихся в улучшении жилищных условий до 1 января 2005 года и уволенными или подлежащими увольнению с военной службы после этой даты, права на получение ежемесячной денежной компенсации за наем (поднаем) жилых помещений на равных условиях с гражданами, относящимися к той же категории, но уволенными с военной службы до 1 января 2005 года, – иное означало бы установление различий в условиях приобретения права на получение указанной денежной компенсации бывшими 11 военнослужащими, вставшими на учет нуждающихся в улучшении жилищных условий до 1 января 2005 года, исключительно в зависимости от даты их увольнения с военной службы (до или после 1 января 2005 года). Как указал Конституционный Суд Российской Федерации в Постановлении от 5 апреля 2007 года Таким образом, абзац второй пункта 14 статьи 15 Федерального закона «О статусе военнослужащих» не может рассматриваться как препятствующий признанию за гражданами, вставшими на учет нуждающихся в улучшении жилищных условий до 1 января 2005 года и уволенными или подлежащими увольнению с военной службы после этой даты, права на получение ежемесячной денежной компенсации за наем (поднаем) жилых помещений на равных условиях с гражданами, относящимися к той же категории, но уволенными с военной службы до 1 января 2005 года. Исходя из изложенного и руководствуясь частями первой и второй статьи 71, статьями 68,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второй пункта 14 статьи 15 Федерального закона «О статусе военнослужащих» не противоречащим Конституции Российской Федерации, поскольку содержащаяся в нем норма не препятствует признанию за гражданами, вставшими на учет нуждающихся в улучшении жилищных условий до 1 января 2005 года и уволенными или подлежащими увольнению с военной службы после этой даты, права на получение ежемесячной денежной компенсации за наем (поднаем) жилых помещений на равных условиях с гражданами, относящимися к той же категории, но уволенными с военной службы до 1 января 2005 года. Конституционно-правовой смысл указанного законоположения, выявленный в настоящем Постановлении, в силу статьи 6 Федерального конституционного закона «О Конституционном Суде Российской Федерации» является общеобязательным, в том числе для всех исполнительных и судебных органов государственной власти, что исключает любое иное его истолкование в правоприменительной практике. 13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пункта 4 постановления Правительства Российской Федерации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 и пункта 1 Положения о выплате денежной компенсации за наем (поднаем) жилых помещений гражданам Российской Федерации, уволенным с военной службы, и членам их семей.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по делу гражданина Глушкова Сергея Валерьевича на основании абзаца второго пункта 14 статьи 15 Федерального закона «О статусе военнослужащих»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