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190178-П/2015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четвертой статьи 2510 Федерального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части четвертой статьи 2510 Федерального 2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Поводом к рассмотрению дела явились жалоба гражданки Украины У. и гражданина Российской Федерации У., жалоба гражданина Украины Ш. и гражданки Российской Федерации М.-В., жалоба гражданки Республики Молдова К. и гражданина Российской Федерации К.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четвертой статьи 2510 Федерального закона от 15 августа 1996 года № 114-ФЗ «О порядке выезда из Российской Федерации и въезда в Российскую Федерацию» в случае, если пребывание (проживание) иностранного гражданина или лица без гражданства, законно находящихся в Российской Федерации, создает реальную угрозу здоровью населения, может быть принято решение о нежелательности пребывания (проживания) данного иностранного гражданина или лица без гражданства в Российской Федерации. 3 В соответствии с подпунктом 13 пункта 1 статьи 7 Федерального закона от 25 июля 2002 года № 115-ФЗ «О правовом положении иностранных граждан в Российской Федерации»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является больным наркоманией, либо не имеет сертификата об отсутствии у него заболевания, вызываемого вирусом иммунодефицита человека (ВИЧ- 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Пунктом 2 статьи 11 Федерального закона от 30 марта 1995 года № 38- ФЗ «О предупреждении распространения в Российской Федерации заболевания, вызываемого вирусом иммунодефицита человека (ВИЧ- инфекции)» предусматривается, что в случае выявления ВИЧ-инфекции у иностранных граждан и лиц без гражданства, находящихся на территории Российской Федерации, они подлежат депортации из Российской Федерации в порядке, установленном законодательством Российской Федерации. Гражданка Украины У. с 2011 года проживала в городе Сочи совместно с гражданином России У., с которым в марте 2012 года вступила в брак. В связи с выявлением у У. ВИЧ-инфекции территориальный орган Федеральной службы по надзору в сфере защиты прав потребителей и благополучия человека 9 июня 2012 года принял решение о нежелательности ее пребывания (проживания) на территории Российской Федерации. 23 августа 2012 года у супругов родился сын, который признан гражданином России. Кроме того, У. имеет еще одного ребенка. После выезда в 2012 году на территорию Украины вернуться обратно У. не смогла, поскольку ей было вручено уведомление о запрете на въезд в Российскую Федерацию. В настоящий момент У. проживает на Украине, а ее муж и сын переехали в 4 город Санкт-Петербург, где получили регистрацию по месту постоянного проживания. Заявление гражданина У. о признании незаконным запрета на въезд его жены в Российскую Федерацию оставлено без удовлетворения судами всех инстанций, в том числе Верховным Судом Российской Федерации, при этом какой-либо оценки семейным обстоятельствам в рамках данного дела дано не было. Гражданин Украины Ш., с 2003 года постоянно проживающий в Российской Федерации, в июне 2010 года вступил в брак с гражданкой России М.-В. и с ноября того же года имеет разрешение на временное проживание в Российской Федерации, при получении которого ВИЧ- инфекция у него выявлена не была. О наличии у Ш. данного заболевания стало известно в апреле 2013 года, а 22 июля того же года территориальным органом Федеральной службы по надзору в сфере защиты прав потребителей и благополучия человека было вынесено решение о нежелательности его проживания в Российской Федерации. Заявление Ш. о признании данного решения незаконным Кировский районный суд города Санкт-Петербурга оставил без удовлетворения на том основании, что заявитель не имеет регистрации на территории Российской Федерации и возможности официально состоять на учете в диспансере, его проживание в Российской Федерации создает угрозу как его супруге, работающей в детском учреждении, так и другим лицам. Оставляя решение суда первой инстанции без изменения, судебная коллегия по гражданским делам Санкт-Петербургского городского суда в апелляционном определении сослалась на заполненную Ш. анкету иностранного гражданина с выявленным инфекционным заболеванием, в которой содержится информация об отсутствии у него на территории Российской Федерации места работы и близких родственников, что свидетельствует о невозможности применения к нему Конвенции о защите прав человека и основных свобод, и указала, что лечение ВИЧ-инфекции является дорогостоящим, при этом в Российской Федерации он как иностранный гражданин не может получить соответствующее бесплатное 5 медицинское обслуживание, в государстве же его гражданской принадлежности медицинская помощь ему будет оказана в полном объеме. Гражданка Республики Молдова К. проживает на территории Российской Федерации с 2007 года. Въезд в Российскую Федерацию она осуществляла в безвизовом порядке, вставая каждые три месяца на миграционный учет по месту жительства гражданина России К., с которым она вступила в брак в июне 2008 года. 1 января 2009 года К. родила ребенка, который был признан гражданином России, а 25 октября 2014 года встала на учет в медицинском учреждении в связи со второй беременностью. При этом К. состоит на учете в медицинском учреждении в городе Кишиневе как страдающая ВИЧ-инфекцией, получает необходимую противовирусную терапию. Ее супруг состоит на учете в Московском областном Центре по профилактике и борьбе со СПИДом и инфекционными заболеваниями с тем же диагнозом. Их ребенок здоров. В марте 2014 года К. обратилась в УФМС России по Московской области с заявлением о выдаче разрешения на временное проживание, в чем ей было отказано на том основании, что она является ВИЧ-инфицированным лицом. Долгопрудненский городской суд Московской области решением от 9 июня 2014 года с учетом семейного положения К., состояния ее здоровья, получения необходимого лечения признал данный отказ незаконным и отметил, что УФМС России по Московской области не приняло во внимание правовые позиции Конституционного Суда Российской Федерации и Европейского Суда по правам человека. Апелляционным определением судебной коллегии по гражданским делам Московского областного суда решение суда первой инстанции отменено, требования К. оставлены без удовлетворения со ссылкой на то, что законом предусмотрен безусловный отказ в выдаче разрешения на временное проживание иностранному гражданину в случае, если он не имеет сертификата об отсутствии у него заболевания, вызываемого вирусом иммунодефицита человека (ВИЧ- 6 инфекции), либо страдает одним из инфекционных заболеваний, которые представляют опасность для окружающих. По мнению заявителей, положения части четвертой статьи 2510 Федерального закона «О порядке выезда из Российской Федерации и въезда в Российскую Федерацию» (в жалобах данная норма оспаривается как часть третья статьи 2510, каковой она являлась до принятия Федерального закона от 23 июля 2013 года № 224-ФЗ «О внесении изменений в отдельные законодательные акты Российской Федерации»),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и подпункта 13 пункта 1 статьи 7 Федерального закона «О правовом положении иностранных граждан в Российской Федерации» не соответствуют Конституции Российской Федерации, ее статьям 19 (части 1 и 2), 21 (часть 1), 38 (части 1 и 2) и 55 (часть 3), в той мере, в какой они позволяют правоприменительным органам депортировать иностранных граждан, состоящих в браке с гражданами Российской Федерации, и (или) отказывать им во въезде в Российскую Федерацию, а также в выдаче разрешения на временное проживание в Российской Федерации по одному лишь формальному основанию – наличию ВИЧ-инфекции и не обязывают эти органы учитывать гуманитарные соображения и соблюдать семейные права.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Конституционный Суд Российской Федерации принимает к рассмотрению жалобы граждан на нарушение их конституционных прав и свобод законом, примененным в конкретном деле, рассмотрение которого завершено в суде, если придет к выводу, что оспариваемые законоположения затрагивают конституционные права и свободы граждан и что имеется неопределенность в вопросе о том, соответствуют ли они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политика России как правового и социального государства – исходя из ответственности перед нынешним и будущими поколениями, стремления обеспечить благополучие и процветание страны – направлена на создание условий, обеспечивающих достойную жизнь и свободное развитие человека (преамбула; статья 1, часть 1; статья 7, часть 1); при этом принцип социального государства, относящийся к основам конституционного строя Российской Федерации, обязывает публичную власть надлежащим образом осуществлять охрану здоровья людей, государственную поддержку и защиту 8 семьи, материнства, отцовства и детства (статья 7, часть 2; статья 38, часть 1; статья 41). Особая роль семьи в развитии личности, удовлетворении ее духовных потребностей и обусловленная этим конституционная ценность института семьи требуют со стороны государства уважения и защиты семейных отношений, одним из принципов регулирования которых является приоритет семейного воспитания детей. Соответственно, федеральный законодатель, осуществляя правовое регулирование в той или иной сфере общественных отношений, должен принимать во внимание необходимость укрепления семьи, ее построения на чувствах взаимной любви и уважения, началах взаимопомощи и ответственности друг перед другом всех ее членов, недопустимости произвольного вмешательства кого-либо в дела семьи, обеспечения беспрепятственного осуществления ее членами своих прав. Согласно статье 62 (часть 3) Конституции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По смыслу названного положения Конституции Российской Федерации во взаимосвязи с ее статьей 17 (часть 3), в силу которой осуществление прав и свобод человека и гражданина не должно нарушать права и свободы других лиц, а также другими ее положениями, касающимися прав и свобод человека и гражданина, речь идет о случаях, устанавливаемых лишь применительно к таким правам и обязанностям, которые являются правами и обязанностями именно гражданина Российской Федерации, т.е. возникают и осуществляются в силу особой связи между государством и его гражданами (Постановление Конституционного Суда Российской Федерации от 17 февраля 1998 года Конституция Российской Федерации, предусматривая право каждого на свободный выезд за пределы Российской Федерации, признает право на беспрепятственный в нее въезд только за российскими гражданами (статья 27, часть 2), а право свободно передвигаться, выбирать место пребывания и жительства на территории Российской Федерации гарантирует только тем, кто законно на ней находится (статья 27, часть 1); это соотносится с положениями Конвенции о защите прав человека и основных свобод, в том числе с ее статьями 3 и 8, а также с пунктом 1 статьи 2 Декларации о правах человека в отношении лиц, не являющихся гражданами страны, в которой они проживают (принята Генеральной Ассамблеей ООН 13 декабря 1985 года), закрепляющим, что ее нормы не должны толковаться как ограничивающие право государства принимать законы и правила, касающиеся въезда иностранцев и условий их пребывания, или устанавливать различия между его гражданами и иностранцами и как узаконивающие незаконное проникновение иностранца в государство или его 11 присутствие в государстве (Постановление Конституционного Суда Российской Федерации от 17 февраля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Для того чтобы обеспечить соразмерность, пропорциональность и справедливость вводимых ограничительных мер, федеральный законодатель обязан любое свое решение основывать на оценке данных, характеризующих сущностные признаки того или иного предмета регулирования. Применительно к ВИЧ-инфекции в настоящий момент мировым сообществом признано, что наличие таковой у лица не должно рассматриваться как условие, создающее угрозу для здоровья населения, поскольку вирус иммунодефицита человека, хотя он и является инфекционным, передается не в результате присутствия инфицированного лица в стране или при случайном контакте через воздух или общие носители, такие как еда или вода, а через конкретные контакты, которые почти всегда являются частными (заявление Объединенной программы ООН по ВИЧ/СПИДу и Международной организации по миграции об ограничениях права на передвижение в связи с ВИЧ/СПИДом, принятое в июне 2004 года). В рамках реализации государственной политики Российской Федерации в сфере здравоохранения и здоровья нации федеральным законодателем, исходя из конституционно значимых целей и с учетом конституционно защищаемых ценностей, перечисленных в статье 55 (часть 3) Конституции Российской Федерации, был принят ряд федеральных законов, в том числе Федеральный закон «О предупреждении распространения в Российской Федерации заболевания, вызываемого вирусом иммунодефицита человека (ВИЧ-инфекции)», устанавливающий гарантии государства в отношении населения, гарантии соблюдения прав и свобод ВИЧ-инфицированных, порядок оказания медицинской помощи ВИЧ- инфицированным и социальной поддержки им и членам их семей, поддержки лиц, подвергающихся риску заражения ВИЧ-инфекцией при исполнении 13 своих трудовых (должностных) обязанностей. В целях предотвращения распространения ВИЧ-инфекции за сокрытие лицом, больным ВИЧ- 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установлена административная ответственность (статья 6.1 КоАП Российской Федерации), а за заведомое поставление другого лица в опасность заражения ВИЧ-инфекцией или заражение другого лица ВИЧ-инфекцией лицом, знавшим о наличии у него этой болезни, либо вследствие ненадлежащего исполнения лицом своих профессиональных обязанностей – уголовная ответственность (статья 122 УК Российской Федерации). В отношении иностранных граждан и лиц без гражданства Федеральный закон «О предупреждении распространения в Российской Федерации заболевания, вызываемого вирусом иммунодефицита человека (ВИЧ-инфекции)» предусматривает выдачу им дипломатическими представительствами или консульскими учреждениями Российской Федерации виз на въезд в Российскую Федерацию на срок свыше трех месяцев при условии предъявления сертификата об отсутствии у них ВИЧ- инфекции, если иное не установлено международными договорами Российской Федерации (пункт 1 статьи 10). Согласно пункту 2 статьи 11 данного Федерального закона в случае выявления ВИЧ-инфекции у иностранных граждан и лиц без гражданства, находящихся на территории Российской Федерации, они подлежат депортации из Российской Федерации в порядке, установленном законодательством Российской Федерации. В соответствии с Федеральным законом «О правовом положении иностранных граждан в Российской Федерации» (подпункт 1 пункта 5 статьи 61, подпункт 13 пункта 1 статьи 7, подпункт 13 пункта 1 статьи 9, подпункт 10 пункта 9 статьи 18) разрешение на временное проживание, вид на жительство, разрешение на работу иностранному гражданину не выдаются, а ранее выданные документы аннулируются в случае, в частности, если 14 данный иностранный гражданин не имеет сертификата об отсутствии у него заболевания, вызываемого вирусом иммунодефицита человека (ВИЧ- инфекции). Федеральный закон «О порядке выезда из Российской Федерации и въезда в Российскую Федерацию», закрепляющий перечень случаев, когда иностранным гражданам или лицам без гражданства может быть не разрешен въезд в Российскую Федерацию, предусматривает в статье 2510 возможность принятия решения о нежелательности проживания в Российской Федерации иностранного гражданина или лица без гражданства, законно находящихся в Российской Федерации, если их проживание в Российской Федерации создает реальную угрозу здоровью населения; данное решение обязывает указанных лиц выехать из Российской Федерации в порядке, предусмотренном федеральным законом; иностранный гражданин или лицо без гражданства, не покинувшие территорию Российской Федерации в установленный срок, подлежат депортации; решение о нежелательности проживания иностранного гражданина или лица без гражданства в Российской Федерации является основанием для последующего отказа во въезде в Российскую Федерацию. По буквальному смыслу приведенных законоположений в их взаимосвязи, выявление ВИЧ-инфекции у иностранного гражданина или лица без гражданства, законно находящихся на территории Российской Федерации, является безусловным основанием для запрета на их проживание в Российской Федерации, а также на въезд в Российскую Федерацию, притом что такой запрет носит бессрочный характер. Обращаясь к вопросу об ограничении положениями части четвертой статьи 2510 Федерального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15 вызываемого вирусом иммунодефицита человека (ВИЧ-инфекции)» права ВИЧ-инфицированных иностранных граждан или лиц без гражданства, заключивших брак с гражданином Российской Федерации и имеющих детей, на временное проживание в Российской Федерации,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Принимая во внимание материалы, представленные гражданами – заявителями по настоящему делу, Как неоднократно указывал Таким образом, взаимосвязанные положения части четвертой статьи 2510 Федерального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не соответствуют Конституции Российской Федерации, ее статьям 19 (части 1 и 2), 38 (части 1 и 2), 45, 46 (части 1 и 2) и 55 (часть 3), в той мере, в какой эти положения позволяют принимать в отношении иностранного гражданина или лица без гражданства, члены семьи которого постоянно проживают на территории Российской Федерации, решение о нежелательности его проживания в Российской Федерации и о его депортации либо об отказе такому лицу во въезде в Российскую Федерацию, в выдаче разрешения на 21 временное проживание в Российской Федерации или об аннулировании ранее выданного разрешения исключительно на основании факта наличия у такого лица ВИЧ-инфекции, при отсутствии как нарушений с его стороны требований, которые установлены законодательством в отношении ВИЧ- инфицированных лиц и направлены на предотвращение дальнейшего распространения данного заболевания, так и иных обстоятельств, свидетельствующих о необходимости применения к этому лицу подобных ограничений. В силу статей 75, 79 и 80 Федерального конституционного закона «О Конституционном Суде Российской Федерации» федеральному законодателю надлежит,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внести в действующее правовое регулирование необходимые изменения, направленные на уточнение оснований и процедуры принятия решения о нежелательности проживания в Российской Федерации иностранного гражданина или лица без гражданства, у которых выявлена ВИЧ-инфекция, а также на уточнение требований, установленных миграционным законодательством для получения документов, подтверждающих право иностранного гражданина или лица без гражданства на проживание в Российской Федерации. Впредь до внесения в действующее правовое регулирование надлежащих изменений, вытекающих из настоящего Постановления, правоприменительные органы, в том числе суды, должны руководствоваться правовыми позициями Конституционного Суда Российской Федерации, сформулированными в настоящем Постановлении.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четвертой статьи 2510 Федерального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не соответствующими Конституции Российской Федерации, ее статьям 19 (части 1 и 2), 38 (части 1 и 2), 45, 46 (части 1 и 2) и 55 (часть 3), в той мере, в какой эти положения позволяют принимать в отношении иностранного гражданина или лица без гражданства, члены семьи которого постоянно проживают на территории Российской Федерации, решение о нежелательности его проживания в Российской Федерации и о его депортации либо об отказе такому лицу во въезде в Российскую Федерацию, в выдаче разрешения на временное проживание в Российской Федерации или об аннулировании ранее выданного разрешения исключительно на основании факта наличия у такого лица ВИЧ-инфекции, при отсутствии как нарушений с его стороны требований, которые установлены законодательством в отношении ВИЧ- инфицированных лиц и направлены на предотвращение дальнейшего распространения данного заболевания, так и иных обстоятельств, свидетельствующих о необходимости применения к этому лицу подобных ограничений.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действующее правовое регулирование необходимые изменения, направленные на уточнение оснований и процедуры принятия решений, касающихся права иностранных граждан или лиц без гражданства, у которых выявлена ВИЧ- инфекция, на пребывание и проживание в Российской Федерации. 23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Принятые в отношении гражданки Украины У., гражданина Украины Ш. и гражданки Республики Молдова К. правоприменительные решения, если они основаны на положениях части четвертой статьи 2510 Федерального закона «О порядке выезда из Российской Федерации и въезда в Российскую Федерацию», подпункта 13 пункта 1 статьи 7 Федерального закона «О правовом положении иностранных граждан в Российской Федерации»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в той мере, в какой эти положения признаны настоящим Постановлением не соответствующими Конституции Российской Федерации,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