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Т.Ю.Соколовой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Соколовой Татьяны Юрьевны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43-ПР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