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727013-О/2023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Шибеко Валентины Евгеньевны на нарушение ее конституционных прав абзацем пятым подпункта 6 пункта 1 статьи 51 Федерального закона «О санитарно-эпидемиологическом благополучии населения» и абзацем четвертым пункта 2 статьи 5 Федерального закона «Об иммунопрофилактике инфекционных болезней»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В.Е.Шибеко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В.Е.Шибеко оспаривает конституционность следующих законоположений: абзаца пятого подпункта 6 пункта 1 (в жалобе ошибочно названного абзацем 4 пункта 6 части 1) статьи 51 Федерального закона от 30 марта 1999 года № 52-ФЗ «О санитарно-эпидемиологическом благополучии населения», в соответствии с которым главные государственные санитарные врачи и их заместители наряду с правами, предусмотренными статьей 50 данного Федерального закона, наделяются полномочием при угрозе возникновения и распространения инфекционных заболеваний, представляющих опасность 2 для окружающих, выносить мотивированные постановления о проведении профилактических прививок гражданам или отдельным группам граждан по эпидемическим показаниям; абзаца четвертого пункта 2 (ошибочно поименованного в жалобе абзацем 3 части 2) статьи 5 Федерального закона от 17 сентября 1998 года № 157-ФЗ «Об иммунопрофилактике инфекционных болезней», согласно которому отсутствие профилактических прививок влечет отказ в приеме граждан на работы или отстранение граждан от работ, выполнение которых связано с высоким риском заболевания инфекционными болезнями. Из представленных материалов следует, что В.Е.Шибеко, работающая в муниципальном учреждении дополнительного образования, была отстранена от работы в связи с непрохождением вакцинации против новой коронавирусной инфекции (COVID-19). Решением суда общей юрисдикции, оставленным без изменения судами вышестоящих инстанций, в удовлетворении требований заявительницы о признании ее отстранения незаконным было отказано. Определением судьи Верховного Суда Российской Федерации в передаче кассационной жалобы В.Е.Шибеко для рассмотрения в судебном заседании Судебной коллегии по гражданским делам Верховного Суда Российской Федерации было отказано. Заявительница, требуя отменить судебные акты по ее гражданскому делу, полагает, что абзац пятый подпункта 6 пункта 1 статьи 51 Федерального закона «О санитарно-эпидемиологическом благополучии населения» и абзац четвертый пункта 2 статьи 5 Федерального закона «Об иммунопрофилактике инфекционных болезней» не соответствуют статьям 2, 7, 15, 18, 19, 21 (часть 2), 37 (части 1 и 3), 41, 55 и 56 Конституции Российской Федерации, поскольку по смыслу, придаваемому данным нормам правоприменительной практикой, позволяют работодателям отстранять работников от работы по основаниям, не предусмотренным действующим законодательством, в том числе в связи с отказом от профилактической прививки конкретной вакциной, и тем самым лишают граждан законных средств к существованию на неопределенный срок.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 «О санитарно-эпидемиологическом благополучии населения» закрепляет обязанность граждан, а также индивидуальных предпринимателей и юридических лиц в соответствии с осуществляемой ими деятельностью 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 (абзац второй статьи 10 и абзац второй статьи 11). К числу обязательных для выполнения постановлений относятся, в частности, выдаваемые главными государственными санитарными врачами и их заместителями при угрозе возникновения и распространения инфекционных заболеваний, представляющих опасность для окружающих, мотивированные постановления о проведении профилактических прививок гражданам или отдельным группам граждан по эпидемическим показаниям (абзац пятый подпункта 6 пункта 1 статьи 51). Статья 35 названного Федерального закона предусматривает, что профилактические прививки для предупреждения возникновения и распространения инфекционных заболеваний проводятся гражданам в соответствии с законодательством Российской Федерации. Федеральный закон «Об иммунопрофилактике инфекционных болезней» наделяет главного государственного санитарного врача Российской Федерации и главных государственных санитарных врачей субъектов Российской Федерации полномочиями по принятию решений о проведении профилактических прививок по эпидемическим показаниям, т.е. при угрозе возникновения и распространения инфекционных болезней (пункты 1 и 2 статьи 10). При этом календарь профилактических прививок по эпидемическим показаниям, сроки проведения профилактических прививок и категории граждан, подлежащих обязательной вакцинации, утверждаются федеральным органом исполнительной власти, осуществляющим функции по выработке и 4 реализации государственной политики и нормативно-правовому регулированию в сфере здравоохранения (пункт 3 той же статьи). В частности, календарь профилактических прививок по эпидемическим показаниям (приложение № 2 к приказу Минздрава России от 6 декабря 2021 года № 1122н) в числе категорий граждан, подлежащих обязательной вакцинации профилактической прививкой против коронавирусной инфекции, вызываемой вирусом SARS-CoV-2, называет работников образовательных организаций. Аналогичное положение содержалось в ранее действовавшем календаре профилактических прививок по эпидемическим показаниям (приложение № 2 к приказу Минздрава России от 21 марта 2014 года № 125н в редакции приказа от 3 февраля 2021 года № 47н, вступившего в силу 20 февраля 2021 года). Таким образом, оспариваемая норма Федерального закона «О санитарно-эпидемиологическом благополучии населения» в системе действующего регулирования направлена на предотвращение и устранение возникающих в связи с эпидемическими заболеваниями рисков для жизни и здоровья граждан и не может расцениваться как нарушающая конституционные права заявительницы. Что касается предусмотренных абзацем четвертым пункта 2 статьи 5 Федерального закона «Об иммунопрофилактике инфекционных болезней» правовых последствий отсутствия профилактических прививок в виде отстранения от работы граждан, занятых на работах, выполнение которых связано с высоким риском заболевания инфекционными болезнями, то установление указанного правила обусловлено необходимостью сохранения здоровья таких категорий работников в процессе трудовой деятельности, а также обеспечения здоровья и безопасности других лиц и, следовательно, отвечает конституционно закрепленным целям возможных ограничений прав и свобод человека и гражданина (статья 55, часть 3, Конституции Российской Федерации), в силу чего названная норма также не может рассматриваться как нарушающая конституционные права заявительницы. 5 Проверка же судебных актов по делу В.Е.Шибеко, в том числе определение того, был ли обусловлен отказ заявительницы от профилактической прививки против коронавирусной инфекции исключительно спецификой предлагаемой ей вакцины, как связанная с установлением и исследованием фактических обстоятельств конкретного дела, не входит в компетенцию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Шибеко Валентины Евгеньевны,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