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640435-П/2022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Сеитаптиевой Эльмиры Сеитибраимовны на нарушение ее конституционных прав частью 1 статьи 11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а также положениями Закона Российской Федерации «О внесении изменений и дополнений в Кодекс законов о труде РСФСР» и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гражданки Э.С.Сеитаптиевой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Э.С.Сеитаптиева оспаривает конституционность следующих положений: части 1 статьи 11 Федерального конституционного закона от 21 марта 2014 года № 6-ФКЗ «О принятии в Российскую Федерацию Республики 2 Крым и образовании в составе Российской Федерации новых субъектов – Республики Крым и города федерального значения Севастополя», согласно которой граждане Украины и лица без гражданства, постоянно проживающие на территории Республики Крым или на территории города федерального значения Севастополя на день принятия в Российскую Федерацию Республики Крым и образования в составе Российской Федерации новых субъектов, признанные гражданами Российской Федерации в соответствии с данным Федеральным конституционным законом или приобретшие гражданство Российской Федерации в соответствии с законодательством Российской Федерации о гражданстве, имеют право на получение пенсий, пособий и предоставление иных мер социальной поддержки, а также на охрану здоровья в соответствии с законодательством Российской Федерации; абзаца седьмого пункта 103 статьи 1 Закона Российской Федерации от 25 сентября 1992 года № 3543-I «О внесении изменений и дополнений в Кодекс законов о труде РСФСР» (утратил силу с 1 февраля 2002 года), которым была изложена в новой редакции часть пятая статьи 167 КЗоТ РСФСР, предусматривавшая, что отпуска по уходу за ребенком засчитываются в общий и непрерывный стаж работы, а также в стаж работы по специальности (кроме случаев назначения пенсии на льготных условиях); пункта 5 Правил исчисления периодов работы, дающей право на досрочное назначение трудовой пенсии по старости в соответствии со статьями 27 и 28 Федерального закона «О трудовых пенсиях в Российской Федерации» (утверждены Постановлением Правительства Российской Федерации от 11 июля 2002 года № 516) (далее также – Правила), в соответствии с которым периоды работы, дающей право на досрочное назначение трудовой пенсии по старости, которая выполнялась постоянно в течение полного рабочего дня, засчитываются в стаж в календарном порядке, если иное не предусмотрено указанными Правилами и иными нормативными правовыми актами; при этом в стаж включаются периоды получения пособия по государственному социальному страхованию в период временной 3 нетрудоспособности, а также периоды ежегодных основного и дополнительных оплачиваемых отпусков. По мнению заявительницы, которой было отказано в досрочном назначении страховой пенсии по старости в соответствии с пунктом 19 части 1 статьи 30 Федерального закона от 28 декабря 2013 года № 400-ФЗ «О страховых пенсиях» ввиду отсутствия необходимой продолжительности педагогической деятельности в организациях для детей, оспариваемые положения вступают в противоречие со статьей 55 (часть 2) Конституции Российской Федерации, поскольку исключают возможность зачета в стаж, дающий право на досрочное пенсионное обеспечение по указанному основанию, отпуска по уходу за ребенком до достижения им возраста трех лет, безотносительно к тому, что действовавшее на территории Республики Крым на момент использования ею данных отпусков законодательство Украины предусматривало такую возможность.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1 статьи 11 Федерального конституционного закона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предоставляющая гражданам Украины и лицам без гражданства, постоянно проживающим на территории Республики Крым или на территории города федерального значения Севастополя по состоянию на 18 марта 2014 года, которые признаны гражданами Российской Федерации в соответствии с данным Федеральным конституционным законом или приобрели гражданство Российской Федерации согласно Федеральному закону от 31 мая 2002 года № 62-ФЗ «О гражданстве Российской Федерации», право на получение пенсий, пособий и предоставление иных мер социальной поддержки, а также на охрану здоровья в соответствии с законодательством Российской Федерации, определяет конечную цель интеграции новых субъектов Российской 4 Федерации в систему социальной защиты населения Российской Федерации и, выступая ее правовой основой, сама по себе не устанавливает ни условий возникновения у названных категорий лиц права на те или иные социальные выплаты, ни порядка его реализации и не может рассматриваться как нарушающая конституционные права граждан. Устанавливая правовые основания и условия назначения пенсий и предусматривая для отдельных категорий граждан, занятых определенной профессиональной деятельностью, возможность досрочного назначения страховой пенсии по старости, федеральный законодатель связывает право на назначение пенсии ранее достижения общеустановленного пенсионного возраста только с такой работой в конкретной сфере профессиональной деятельности, выполнение которой сопряжено с неблагоприятным воздействием различного рода факторов, повышенными психофизиологическими нагрузками, обусловленными спецификой и характером труда, в частности с осуществлением педагогической деятельности в учреждениях для детей, и при этом наделяет Правительство Российской Федерации полномочием по утверждению списков работ, производств, профессий, должностей, специальностей и учреждений (организаций), с учетом которых страховая пенсия по старости назначается досрочно (пункт 19 части 1 и часть 2 статьи 30 Федерального закона «О страховых пенсиях»). Пункт 5 Правил, утвержденных Постановлением Правительства Российской Федерации от 11 июля 2002 года № 516 (применяются в настоящее время при исчислении периодов работы, дающей право на досрочное назначение страховой пенсии по старости в соответствии со статьями 30 и 31 Федерального закона «О страховых пенсиях» согласно Постановлению Правительства Российской Федерации от 16 июля 2014 года № 665 «О списках работ, производств, профессий, должностей, специальностей и учреждений (организаций), с учетом которых досрочно назначается страховая пенсия по старости, и правилах исчисления периодов работы (деятельности), дающей право на досрочное пенсионное 5 обеспечение», предусматривая порядок и условия зачета отдельных периодов в стаж работы, дающей право на досрочное назначение страховой пенсии по старости, допускает возможность зачета в такой стаж также некоторых иных периодов, к которым не относит период отпуска по уходу за ребенком до достижения им возраста трех лет.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Сеитаптиевой Эльмиры Сеитибраимовны,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