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561146-П/2021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Чаунина Максима Михайловича на нарушение его конституционных прав частью четвертой статьи 281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гражданина М.М.Чаунина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районного суда от 27 июля 2020 года гражданин М.М.Чаунин осужден за совершение четырех преступлений в отношении одной и той же потерпевшей. В основу данного приговора положены показания потерпевшей, данные ею на стадии предварительного следствия и оглашенные в судебном заседании в связи с отказом от дачи показаний в соответствии со статьей 51 Конституции Российской Федерации. При этом судом отмечено, что согласно полученному экспертному заключению – несмотря на выявленное у потерпевшей психическое расстройство – в момент совершения в ее отношении противоправных деяний и дачи показаний на стадии предварительного 2 следствия она могла правильно воспринимать характер и значение совершаемых в ее отношении действий и давать показания о них, ввиду чего оглашенные в судебном заседании показания признаны достоверными и подтвержденными иными доказательствами. Апелляционным определением от 20 октября 2020 года, оставившим приговор без изменения, отвергнуты доводы апелляционной жалобы М.М.Чаунина о том, что оглашение ранее данных потерпевшей показаний является незаконным, поскольку суду следовало дождаться ремиссии ее заболевания и повторно вызвать потерпевшую в судебное заседание в целях обеспечения возможности стороне защиты задать ей вопросы. Определением судебной коллегии по уголовным делам Третьего кассационного суда общей юрисдикции от 18 марта 2021 года об отказе в удовлетворении кассационной жалобы М.М.Чаунина также отмечено, что изначально в ходе предварительного расследования стороне защиты было известно о позиции потерпевшей, однако каких-либо мер по оспариванию ее показаний не предпринималось; все собранные по делу доказательства оценены судом с точки зрения относимости, допустимости и достоверности и обоснованно в своей совокупности признаны достаточными для разрешения уголовного дела по существу. В передаче последующей кассационной жалобы М.М.Чаунина для рассмотрения в судебном заседании суда кассационной инстанции отказано постановлением судьи Верховного Суда Российской Федерации от 4 июня 2021 года. В данной связи заявитель просит признать противоречащей статьям 51 и 123 (часть 3) Конституции Российской Федерации часть четвертую статьи 281 «Оглашение показаний потерпевшего и свидетеля» УПК Российской Федерации, как позволяющую суду принимать отказ от дачи показаний лица, невозможность участия которого в судебном заседании в силу психического расстройства констатирована экспертным заключением, оглашать ранее данные таким лицом в ходе предварительного следствия показания и обосновывать ими приговор. 3 Также М.М.Чаунин предлагает внести целесообразные, по его мнению, дополнения в действующее уголовно-процессуальное законодательство.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Чаунина Максима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