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186960-П/2015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10 февраля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6 статьи 43 Федерального закона «О полиции» в связи с жалобой гражданина П.Ф.Юхименко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части 6 статьи 43 Федерального закона «О полиции». Поводом к рассмотрению дела явилась жалоба гражданина П.Ф.Юхименко.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 2 Заслушав сообщение судьи-докладчика С.М.Казанцева, исследовав представленные документы и иные материалы, включая письменные отзывы полномочного представителя Государственной Думы в Конституционном Суде Российской Федерации Д.Ф.Вяткина, полномочного представителя Совета Федерации в Конституционном Суде Российской Федерации А.И.Александрова и полномочного представителя Президента Российской Федерации в Конституционном Суде Российской Федерации М.В.Кротова,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6 статьи 43 Федерального закона от 7 февраля 2011 года № 3-ФЗ «О полиции» в случае причинения сотруднику полиции в связи с выполнением служебных обязанностей увечья или иного повреждения здоровья, исключающих возможность дальнейшего прохождения службы в полиции и повлекших стойкую утрату трудоспособности, ему выплачивается ежемесячная денежная компенсация в размере утраченного денежного довольствия по состоянию на день увольнения со службы в полиции за вычетом размера назначенной пенсии по инвалидности с последующим взысканием выплаченных сумм компенсации с виновных лиц. Оспаривающий конституционность названного законоположения гражданин П.Ф.Юхименко, будучи сотрудником органов внутренних дел, 2 марта 2007 года получил при выполнении служебных обязанностей черепно- мозговую травму, однако продолжал службу вплоть до увольнения 8 ноября 2011 года с должности заместителя командира по кадровой и воспитательной работе отдельного батальона дорожно-патрульной службы ГИБДД УМВД России по Липецкой области по достижении предельного возраста пребывания на службе с назначением пенсии за выслугу лет. 11 марта 2012 года данное основание увольнения изменено на увольнение по болезни, поскольку в соответствии с заключением военно-врачебной комиссии медико-санитарной части УМВД России по Липецкой области от 24 февраля 3 2012 года № 368 полученная П.Ф.Юхименко черепно-мозговая травма была признана военной. 24 апреля 2012 года П.Ф.Юхименко была установлена инвалидность III группы вследствие военной травмы с утратой профессиональной трудоспособности, что повлекло увеличение размера назначенной ему пенсии за выслугу лет с учетом пункта «а» статьи 16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 исполнительной системы, и их семей». Исковые требования П.Ф.Юхименко о взыскании с Управления Министерства внутренних дел Российской Федерации по Липецкой области предусмотренной частью 6 статьи 43 Федерального закона «О полиции» ежемесячной денежной компенсации, в назначении которой ему было отказано на том основании, что он не является получателем пенсии по инвалидности, решением Советского районного суда города Липецка от 20 мая 2013 года были удовлетворены частично. Апелляционным определением судебной коллегии по гражданским делам Липецкого областного суда от 22 июля 2013 года, законность и обоснованность которого подтверждена вышестоящими судами (в том числе Верховным Судом Российской Федерации), решение суда первой инстанции отменено. По делу постановлено новое решение, которым в удовлетворении иска П.Ф.Юхименко отказано полностью. Нарушение частью 6 статьи 43 Федерального закона «О полиции» своих прав, гарантированных статьями 19 (части 1 и 2), 39 (часть 1) и 55 (часть 3) Конституции Российской Федерации, П.Ф.Юхименко усматривает в том, что данная норма позволяет отказывать в выплате предусмотренной ею ежемесячной денежной компенсации сотруднику органов внутренних дел, ставшему инвалидом вследствие военной травмы, на том лишь основании, что он является получателем пенсии за выслугу лет, а не пенсии по инвалидности. 4 Как следует из статей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смыслу статьи 37 (часть 1) Конституции Российской Федерации во взаимосвязи с ее статьями 32 (часть 4), 72 (пункт «б» части 1) и 114 (пункт «е» части 1), служба в органах внутренних дел Российской Федерации, посредством прохождения которой граждане реализуют свое право на труд, представляет собой особый вид государственной службы, непосредственно связанной с обеспечением общественного порядка, законности, прав и свобод граждан и, следовательно, осуществляемой в публичных интересах. Лица, 5 несущие такую службу, выполняют конституционно значимые функции, чем обусловливается их правовой статус, а также содержание и характер обязанностей государства по отношению к ним. Поскольку обязанности, возлагаемые на сотрудников органов внутренних дел, предполагают необходимость выполнения ими поставленных задач в любых условиях, в том числе сопряженных со значительным риском для жизни и здоровья, государство – в силу статей 1 (часть 1), 2, 7, 37 (части 1 и 3), 39 (части 1 и 2), 41 (часть 1), 45 (часть 1) и 71 (пункт «в») Конституции Российской Федерации – обязано, в свою очередь, гарантировать им материальное обеспечение и компенсации в случае причинения вреда их жизни или здоровью в период прохождения службы. В развитие данной правовой позиции, выраженной в Постановлении от 26 декабря 2002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Дополнительные гарантии социальной защиты сотрудников полиции, получивших в связи с выполнением служебных обязанностей увечье или иное повреждение здоровья, исключающие возможность дальнейшего прохождения службы в полиции, установлены статьей 43 Федерального закона «О полиции», действие положений которой согласно части 2 его статьи 56 распространяется и на сотрудников органов внутренних дел, не являющихся сотрудниками полиции. Часть 6 статьи 43 Федерального закона «О полиции» предусматривает для таких случаев выплату ежемесячной денежной компенсации в размере утраченного денежного довольствия по состоянию на день увольнения со службы в полиции за вычетом размера назначенной пенсии по инвалидности с последующим взысканием выплаченных сумм компенсации с виновных лиц. Как указал Конституционный Суд Российской Федерации в Определении от 24 декабря 2013 года По буквальному смыслу части 6 статьи 43 Федерального закона «О полиции», предусмотренная ею ежемесячная денежная компенсация предоставляется при наличии двух условий – факта причинения вреда здоровью сотрудника полиции в связи с выполнением им служебных 7 обязанностей, исключающего возможность дальнейшего прохождения службы в полиции, и назначения ему пенсии по инвалидности. Между тем Закон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предоставляет сотруднику органов внутренних дел, получившему военную травму и впоследствии уволенному со службы, если он одновременно имеет право на пенсию за выслугу лет и пенсию по инвалидности, возможность выбора той или другой пенсии. При этом, как следует из пункта «а» статьи 16 и части первой статьи 46 того же Закона Российской Федерации, для инвалидов вследствие военной травмы, которые предпочли пенсию за выслугу лет, предусматривается увеличение ее размера (инвалидам I группы – на 300 процентов расчетного размера пенсии, инвалидам II группы – на 250 процентов расчетного размера пенсии, инвалидам III группы – на 175 процентов расчетного размера пенсии), определяемое исходя из расчетного размера пенсии, устанавливаемого в размере социальной пенсии, предусмотренном подпунктом 1 пункта 1 статьи 18 Федерального закона от 15 декабря 2001 года № 166-ФЗ «О государственном пенсионном обеспечении в Российской Федерации», и подлежащее пересмотру одновременно с изменением (индексацией) размера социальной пенсии. Опираясь на правовые позиции, выраженные в постановлениях от 15 июля 2009 года Согласно правовой позиции, сформулированной Конституционным Судом Российской Федерации в Постановлении от 19 мая 2014 года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часть 6 статьи 43 Федерального закона «О полиции» не соответствующей Конституции Российской Федерации, ее статьям 19 (части 1 и 2), 39 (часть 1) и 55 (часть 3), в той мере, в какой содержащаяся в ней норма служит основанием для отказа в предоставлении ежемесячной денежной компенсации тем сотрудникам органов внутренних дел – инвалидам вследствие военной травмы, которым назначена пенсия за выслугу лет, выплачиваемая с учетом увеличения, предусмотренного пунктом «а» статьи 16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по делу гражданина Юхименко Петра Федоровича, основанные на части 6 статьи 43 Федерального закона «О полиции» в той мере, в какой она признана настоящим Постановлением не 12 соответствующей Конституции Российской Федерации,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