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526370-П/2021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Заносиенко Юрия Анатольевича на нарушение его конституционных прав частью первой статьи 1, частью первой статьи 88, пунктами 1 и 2 статьи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Ю.А.Заносиенко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24 марта 2020 года осужденному за совершение преступления гражданину Ю.А.Заносиенко отказано в передаче кассационной жалобы на приговор от 10 июля 2018 года и апелляционное определение от 30 августа 2018 года для рассмотрения в судебном заседании суда кассационной инстанции, с чем согласился заместитель Председателя Верховного Суда Российской Федерации (письмо от 11 августа 2020 года). 2 В этой связи Ю.А.Заносиенко просит признать не соответствующими статьям 45, 46 и 50 (часть 3) Конституции Российской Федерации следующие положения Уголовно-процессуального кодекса Российской Федерации: часть первую статьи 1 «Законы, определяющие порядок уголовного судопроизводства», как позволяющую, по мнению заявителя, нарушать право подсудимого на судебную защиту, толковать и применять закон вопреки конституционно-правовому смыслу, изложенному в решениях Конституционного Суда Российской Федерации, и выносить неправомерные решения; часть первую статьи 88 «Правила оценки доказательств», как позволяющую, по утверждению заявителя, суду оценивать доказательства выборочно и произвольно, немотивированно отказывая в оценке доводов защиты, и оставлять без внимания смягчающие вину обстоятельства; пункты 1 и 2 статьи 307 «Описательно-мотивировочная часть обвинительного приговора», как позволяющие, со слов заявителя, не устанавливать некоторые обстоятельства дела (такие как время смерти потерпевшего) либо устанавливать их вопреки материалам дела и не проверять наиболее вероятную версию случившегося.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Заносиенко Юрия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