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733430-О/2023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Озерова Дмитрия Борисовича на нарушение его конституционных прав частью 3 статьи 25 Федерального закона «Об уполномоченном по правам потребителей финансовых услуг»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Д.Б.Озерова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Д.Б.Озеров оспаривает конституционность части 3 статьи 25 Федерального закона от 4 июня 2018 года № 123-ФЗ «Об уполномоченном по правам потребителей финансовых услуг» (в редакции, действовавшей до вступления в силу Федерального закона от 13 июня 2023 года № 226-ФЗ), предусматривающей, в частности, что в случае несогласия со вступившим в силу решением финансового уполномоченного потребитель финансовых услуг вправе в течение тридцати дней после дня вступления в силу указанного решения обратиться в суд и заявить требования к финансовой организации по 2 предмету, содержащемуся в обращении, в порядке, установленном гражданским процессуальным законодательством Российской Федерации. Как следует из представленных материалов, определением суда общей юрисдикции, оставленным судом апелляционной инстанции без изменения, возвращено исковое заявление Д.Б.Озерова о взыскании со страховой организации неустойки, компенсации морального вреда в связи с пропуском истцом процессуального срока, закрепленного оспариваемым законоположением, и отсутствием уважительных причин для его восстановления. Определением суда кассационной инстанции указанное исковое заявление в части требований о компенсации морального вреда направлено в суд первой инстанции для рассмотрения со стадии принятия заявления; в части требований, связанных со взысканием неустойки, постановления нижестоящих судов оставлены без изменения.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суда. По мнению Д.Б.Озерова, часть 3 статьи 25 Федерального закона «Об уполномоченном по правам потребителей финансовых услуг» не соответствует статьям 46, 47 и 48 Конституции Российской Федерации, поскольку устанавливает обязанность граждан и организаций обращаться в суд до истечения тридцатидневного срока после вступления в силу решения финансового уполномоченного, что значительно меньше общего срока исковой давности.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Озерова Дмитрия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