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619828-П/2022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Мармура Павла Павловича на нарушение его конституционных прав рядом положений Уголовно-процессуального кодекса Российской Федерации, а также частью третьей статьи 30 и пунктом «г» части четвертой статьи 2281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П.П.Мармура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22 февраля 2022 года отказано в передаче для рассмотрения в судебном заседании суда кассационной инстанции жалобы гражданина П.П.Мармура о пересмотре вынесенного в его отношении приговора, согласно которому с учетом апелляционного определения он признан виновным в совершении двух преступлений, предусмотренных частью третьей статьи 30 «Приготовление к преступлению и покушение на преступление» и пунктом «г» части четвертой статьи 2281 «Незаконные производство, сбыт или пересылка наркотических средств, психотропных веществ или их 2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При этом констатировано, что суд первой инстанции правильно оценил исследованные в ходе судебного заседания доказательства и пришел к обоснованному выводу об их достаточности в своей совокупности для разрешения уголовного дела. В этой связи П.П.Мармур просит признать не соответствующими статье 21 Конституции Российской Федерации и нарушающими его конституционные права и свободы пункт 5 части второй статьи 74 «Доказательства», статьи 75 «Недопустимые доказательства», 83 «Протоколы следственных действий и судебного заседания», 85 «Доказывание», часть первую статьи 86 «Собирание доказательств», часть первую статьи 88 «Правила оценки доказательств» УПК Российской Федерации во взаимосвязи с частью третьей статьи 30 и пунктом «г» части четвертой статьи 2281 УК Российской Федерации, как позволившие суду сделать вывод о законности производства досмотра транспортного средства с изъятием личных вещей и наркотических средств, притом что такие действия не предусмотрены уголовно-процессуальным законодательством.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30 и 2281 УК Российской Федерации, являясь нормами материального права, не имеют предметом своего регулирования уголовно-процессуальные отношения, включая порядок доказывания по уголовным делам. В свою очередь, согласно этому порядку, как он установлен Уголовно-процессуальным кодексом Российской Федерации, доказательствами по уголовному делу являются, в частности, любые сведения, на основе которых суд, прокурор, следователь, дознаватель устанавливает наличие или отсутствие обстоятельств, подлежащих 3 доказыванию при производстве по уголовному делу, а также иных обстоятельств, имеющих значение для уголовного дела (часть первая статьи 74); в качестве доказательств допускаются как протоколы следственных и судебных действий, если они соответствуют требованиям, установленным данным Кодексом, так и иные документы (пункты 5 и 6 части второй статьи 74, статья 83). Доказывание состоит в собирании, проверке и оценке доказательств в целях установления обстоятельств, предусмотренных его статьей 73 (статья 85 УПК Российской Федерации).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данным Кодексом (часть первая статьи 86 УПК Российской Федерации); 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 (статья 87 УПК Российской Федерации).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 (часть первая статьи 88 УПК Российской Федерации). При этом недопустимыми являются доказательства, полученные с нарушением требований уголовно-процессуального закона, они не имеют юридической силы и не могут быть положены в основу обвинения и использоваться при доказывании (часть первая статьи 75 УПК Российской Федерации). Тем самым приведенные законоположения направлены не на ограничение прав лица, привлекаемого к уголовной ответственности, а, напротив, на их защиту и обеспечение требований справедливого правосудия, служат гарантией принятия законного и обоснованного решения по уголовному делу и не освобождают суд, а равно прокурора, следователя и дознавателя от обязанности исследовать доводы участников 4 судебного разбирательства о признании тех или иных доказательств не имеющими юридической силы, а при возникновении сомнений в допустимости или достоверности этих доказательств – отвергнуть их в соответствии с требованиями статей 49 (часть 3) и 50 (часть 2) Конституции Российской Федерации (определения Конституционного Суда Российской Федерации от 19 февраля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Мармура Павла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