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573077-П/2021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ноября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Кузьмина Виталия Сергеевича на нарушение его конституционных прав положением указа Губернатора Тульской области «О дополнительных мерах, принимаемых в связи с введением режима повышенной готовности на территории Тульской области»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В.Г.Ярославцева, рассмотрев вопрос о возможности принятия жалобы гражданина В.С.Кузьмина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В.С.Кузьмин оспаривает конституционность абзаца 2 подпункта 1.6 пункта 1 указа Губернатора Тульской области от 30 апреля 2020 года № 41 «О дополнительных мерах, принимаемых в связи с введением режима повышенной готовности на территории Тульской области» (применен в деле заявителя; в настоящее время данная норма содержится в абзаце 2 пункта 3 указа Губернатора Тульской области от 15 июня 2021 года № 62 «О дополнительных мерах, принимаемых в связи с введением режима повышенной готовности на территории Тульской области»), который обязывает граждан, находящихся на территории Тульской области, 2 использовать средства индивидуальной защиты органов дыхания при нахождении в местах общего пользования, на всех объектах розничной торговли, в медицинских организациях, общественном транспорте, включая такси, остановочных павильонах (платформах). Как следует из представленных материалов, постановлением судьи районного суда, оставленным без изменения судами вышестоящих инстанций, заявитель был признан виновным в совершении административного правонарушения, предусмотренного частью 1 статьи 20.61 «Невыполнение правил поведения при чрезвычайной ситуации или угрозе ее возникновения» КоАП Российской Федерации, и ему было назначено административное наказание в виде административного штрафа в размере двух тысяч рублей. Основанием для привлечения заявителя к административной ответственности послужило то, что вопреки требованиям, установленным в том числе оспариваемым им нормативным положением, он не использовал средства индивидуальной защиты органов дыхания, находясь в продовольственном магазине. По мнению заявителя, оспариваемая норма указа Губернатора Тульской области «О дополнительных мерах, принимаемых в связи с введением режима повышенной готовности на территории Тульской области» не соответствует статьям 15, 17, 18, 27, 55, 56 (часть 1), 71 и 72 Конституции Российской Федерации, поскольку обязывает граждан носить средства индивидуальной защиты органов дыхания и тем самым ограничивает их права и свободы.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сохраняющем силу Постановлении от 25 декабря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Кузьмина Виталия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