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569310-П/2021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«Страховая компания «ТИТ» на нарушение его конституционных прав статьей 42 и пунктом 4 части 4 статьи 270 Арбитражного процессуального кодекса Российской Федерации, а также пунктом 2 статьи 35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«Страховая компания «ТИТ»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производства по делу о банкротстве коммерческой организации постановлением арбитражного суда апелляционной инстанции было прекращено производство по апелляционной жалобе страховой организации – общества с ограниченной ответственностью «Страховая компания «ТИТ» (далее – ООО «СК «ТИТ») на определение арбитражного суда о признании действий (бездействия) конкурсного управляющего, чья ответственность была застрахована в названной страховой организации, незаконными, отстранении от исполнения обязанностей конкурсного управляющего. Постановлением арбитражного суда кассационной инстанции 2 указанное постановление в части прекращения производства по апелляционной жалобе ООО «СК «ТИТ» оставлено без изменения, в остальной части производство по кассационной жалобе заявителя прекращено. При этом арбитражные суды исходили из того, что заявитель не является лицом, участвующим в арбитражном процессе по делу о банкротстве применительно к данному обособленному спору, поскольку в нем требования о взыскании с конкурсного управляющего убытков не заявлялись. Определением судьи Верховного Суда Российской Федерации ООО «СК «ТИТ» отказано в передаче кассационной жалобы на указанные судебные акты арбитражных судов в части, касающейся прекращения производства по жалобам, для рассмотрения в судебном заседании Судебной коллегии по экономическим спорам этого суда; в остальной части производство по кассационной жалобе прекращено. Впоследствии определением арбитражного суда частично удовлетворено заявление кредитора о взыскании с конкурсного управляющего убытков, причиненных необоснованным расходованием конкурсной массы; заявитель привлечен к участию в данном обособленном споре. Постановлениями арбитражных судов апелляционной и кассационной инстанций, вынесенными по результатам рассмотрения в том числе жалоб ООО «СК «ТИТ», названное определение оставлено без изменения. ООО «СК «ТИТ» оспаривает конституционность статьи 42 «Права лиц, не участвовавших в деле, о правах и об обязанностях которых арбитражный суд принял судебный акт» и пункта 4 части 4 статьи 270 «Основания для изменения или отмены решения арбитражного суда первой инстанции» АПК Российской Федерации, а также пункта 2 статьи 35 «Лица, участвующие в арбитражном процессе по делу о банкротстве» Федерального закона от 26 октября 2002 года № 127-ФЗ «О несостоятельности (банкротстве)». По мнению заявителя, данные законоположения не соответствуют статьям 19, 45 и 46 (части 1 и 2) Конституции Российской Федерации в той мере, в какой по смыслу, придаваемому им правоприменительной практикой, не признают за страховой организацией безусловное право на участие в судебном споре о признании незаконными действий (бездействия) конкурсного управляющего и 3 допускают отказ в принятии и проверке доводов страховщика в последующем споре о взыскании с конкурсного управляющего убытков со ссылкой на обязательность ранее принятого судебного акта, в котором факт совершения конкурсным управляющим неправомерных действий, повлекших причинение убытков, был установлен.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«Страховая компания «ТИТ»,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