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600764-П/2022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Пургиной Елены Борисовны на нарушение ее конституционных прав положениями ряда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Е.Б.Пургиной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Е.Б.Пургина оспаривает конституционность следующих норм: пункта 2 части 12 статьи 3 Федерального закона от 19 июля 2011 года № 247-ФЗ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Федерации», согласно которому расходы на проезд сотрудников органов внутренних дел к избранному месту жительства и перевозку до 20 тонн личного имущества в контейнерах железнодорожным транспортом, а там, где нет железнодорожного транспорта, другими видами транспорта (за исключением воздушного при перевозке личного имущества) либо расходы на перевозку личного имущества в отдельном вагоне, багажом 2 или мелкой отправкой, но не выше стоимости перевозки в контейнере возмещаются в порядке, определяемом Правительством Российской Федерации сотрудникам, проходившим службу в районах Крайнего Севера, приравненных к ним местностях и других местностях с неблагоприятными климатическими или экологическими условиями, в том числе отдаленных, или за пределами территории Российской Федерации и переезжающим на избранное место жительства в связи с увольнением со службы в органах внутренних дел, и членам их семей; подпункта «а» (как следует из содержания жалобы, его абзаца третьего) пункта 1 Правил возмещения расходов на проезд и провоз багажа к избранному месту жительства сотрудникам органов внутренних дел, лицам, проходящим службу в войсках национальной гвардии Российской Федерации и имеющим специальные звания полиции, выплаты денежной компенсации расходов на проезд в санаторно-курортные организации гражданам Российской Федерации, уволенным со службы в органах внутренних дел, войсках национальной гвардии Российской Федерации, и членам их семей, а также проезда членов семьи и родителей погибшего (умершего) сотрудника органов внутренних дел, лица, проходившего службу в войсках национальной гвардии Российской Федерации и имевшего специальное звание полиции, к месту его погребения, находящемуся за пределами территории Российской Федерации (утверждены Постановлением Правительства Российской Федерации от 30 декабря 2011 года № 1229), закрепляющего, что названные Правила определяют порядок возмещения расходов на проезд железнодорожным, воздушным, водным, автомобильным, в том числе личным (за исключением такси), транспортом к избранному месту жительства и перевозку до 20 тонн личного имущества в контейнерах железнодорожным транспортом, а при отсутствии железнодорожного транспорта – другими видами транспорта (за исключением воздушного при перевозке личного имущества) либо расходов на перевозку личного имущества в отдельном вагоне, багажом или мелкой отправкой, но не выше стоимости перевозки в контейнере сотрудникам, проходившим службу в районах Крайнего Севера, приравненных к ним местностях и других 3 местностях с неблагоприятными климатическими или экологическими условиями, в том числе отдаленных, или за пределами территории Российской Федерации и переезжающим на избранное место жительства в связи с увольнением со службы в органах внутренних дел, войсках национальной гвардии Российской Федерации, и членам их семей. Кроме того, заявительница оспаривает аналогичные по содержанию приведенным нормам, соответственно, пункт 2 части 12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и абзац третий подпункта «а» пункта 1 Правил возмещения расходов на проезд и провоз багажа к избранному месту жительства сотрудникам учреждений и органов уголовно-исполнительной системы Российской Федерации, органов принудительного исполнения Российской Федерации, федеральной противопожарной службы Государственной противопожарной службы и таможенных органов Российской Федерации, выплаты денежной компенсации расходов на проезд в санаторно-курортные организации гражданам Российской Федерации, уволенным со службы в указанных учреждениях и органах, органах по контролю за оборотом наркотических средств и психотропных веществ, и членам их семей, а также проезда членов семей и родителей погибшего (умершего) сотрудника этих учреждений и органов, органов по контролю за оборотом наркотических средств и психотропных веществ к месту его погребения, находящемуся за пределами территории Российской Федерации (утверждены Постановлением Правительства Российской Федерации от 30 января 2013 года № 63). Как следует из представленных материалов, Е.Б.Пургиной, в 2016 году уволенной со службы в органах по контролю за оборотом наркотических средств и психотропных веществ в связи с проведением организационно- штатных мероприятий, в 2019 году было отказано в удовлетворении ее заявления о возмещении расходов на проезд и провоз багажа, связанных с переездом на новое место жительства. 4 По мнению заявительницы, оспариваемые нормы, примененные в ее деле судами общей юрисдикции, не соответствуют статьям 2, 7 (часть 2), 19 (часть 2), 35 (часть 3) и 55 (части 2 и 3) Конституции Российской Федерации, поскольку по смыслу, придаваемому им правоприменительной практикой, они допускают возможность отказывать сотрудникам органов внутренних дел, проходившим службу в районах Крайнего Севера и приравненных к ним местностях и переезжающим на избранное место жительства в связи с увольнением со службы, в компенсации расходов, связанных с переездом.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Правовое регулирование, предусмотренное оспариваемыми нормами, основываясь на необходимости предоставления гарантий, связанных с возмещением материальных затрат гражданам, проходившим службу в органах внутренних дел,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в экстремальных природно-климатических условиях Севера, закрепляет их право на возмещение расходов, связанных с переездом в связи с увольнением со службы, и направлено на защиту интересов данной категории граждан, обеспечивая возможность свободно выбирать место жительства, а потому не может рассматриваться как нарушающее права заявительницы. Разрешение же вопроса о наличии у Е.Б.Пургиной права на получение соответствующего возмещения с учетом времени, прошедшего после ее увольнения со службы в органах внутренних дел, не относится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Федерации». 5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Пургиной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