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726709-О/2023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Бакарджиева Владимира Дмитриевича на нарушение его конституционных прав пунктами 4.4 и 4.5 статьи 4 Закона Курганской области «О доплате к пенсии лицам, замещавшим государственные должности Курганской области, государственные должности государственной службы Курганской области и должности государственной гражданской службы Курганской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В.Д.Бакарджиева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В.Д.Бакарджиев оспаривает конституционность пунктов 4.4 и 4.5 статьи 4 Закона Курганской области от 31 октября 2001 года № 97 «О доплате к пенсии лицам, замещавшим государственные должности государственной службы Курганской области и должности государственной гражданской службы Курганской области» в части, предусматривающей произведение перерасчета размера ежемесячной доплаты к пенсии при 2 увеличении в централизованном порядке должностного оклада по соответствующей должности гражданской службы Курганской области либо при изменении размера пенсии со дня изменения должностного оклада либо пенсии. По мнению заявителя, оспариваемые законоположения, примененные в его деле судами общей юрисдикции, не соответствуют статьям 4 (часть 2), 7, 15 (части 1 и 2), 39 (части 2 и 3), 45, 55 (части 2 и 3) и 76 Конституции Российской Федерации, поскольку позволяют ухудшать материальное положение пенсионера, получающего доплату к пенсии, при повышении размера страховой пенсии по старости.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 и доплат к ним, оснований приобретения права на их получение отдельными категориями граждан и правил исчисления размеров соответствующих выплат, к компетенции законодателя (статья 39, часть 2).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Бакарджиева Владимира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