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572715-П/2010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Александрова Сергея Юрьевича на нарушение его конституционных прав пунктами 23, 25 и 531 статьи 5, частью третьей статьи 4125, главой 481 и частью четвертой статьи 413 Уголовно- процессуального кодекса Российской Федерации, Федеральным законом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по требованию гражданина С.Ю.Александрова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С.Ю.Александров, которому письмами судей Верховного Суда Российской Федерации возвращены как повторные надзорные жалобы на приговор и апелляционное определение, утверждает, что пункты 23, 25 и 531 статьи 5 «Основные понятия, используемые в настоящем Кодексе», часть третья статьи 4125 «Рассмотрение надзорных жалобы, представления», глава 481 «Производство в суде надзорной инстанции» и часть четвертая статьи 413 2 «Основания возобновления производства по уголовному делу ввиду новых или вновь открывшихся обстоятельств» УПК Российской Федерации, а также Федеральный закон от 29 декабря 2010 года (в жалобе ошибочно указан октябрь)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 противоречат статьям 17 (часть 3), 46, 49, 50 (части 1 и 3), 52, 55 (часть 3), 118 и 126 Конституции Российской Федерации, поскольку не обеспечивают исправление судебных ошибок путем пересмотра вступивших в законную силу решений суда, позволяя судьям, рассматривающим надзорную жалобу, не выносить постановление или определение, оформляя соответствующее решение в виде письма.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Александрова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