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726361-О/2023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Седова Андрея Николаевича на нарушение его конституционных прав частью 31 статьи 51 Арбитражного процессуального кодекса Российской Федерации и пунктом 6 постановления Пленума Верховного Суда Российской Федерации «О применении Арбитражного процессуального кодекса Российской Федерации при рассмотрении дел в арбитражном суде апелляционной инстанции»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А.Н.Седова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А.Н.Седов оспаривает конституционность части 31 статьи 51 «Третьи лица, не заявляющие самостоятельных требований относительно предмета спора» АПК Российской Федерации и пункта 6 (фактически – его абзаца четвертого) постановления Пленума Верховного Суда Российской Федерации от 30 июня 2020 года № 12 «О применении Арбитражного процессуального кодекса Российской Федерации при рассмотрении дел в арбитражном суде апелляционной инстанции». 2 Как следует из представленных материалов, определением арбитражного суда о назначении дела к судебному разбирательству А.Н.Седову отказано в удовлетворении заявления о вступлении в это дело в качестве третьего лица, не заявляющего самостоятельных требований относительно предмета спора. Арбитражный суд апелляционной инстанции, оставляя это определение без изменения, отметил, помимо прочего, со ссылкой на абзац четвертый пункта 6 постановления Пленума Верховного Суда Российской Федерации «О применении Арбитражного процессуального кодекса Российской Федерации при рассмотрении дел в арбитражном суде апелляционной инстанции», что по смыслу положений, содержащихся в том числе в части 31 статьи 51 АПК Российской Федерации, во взаимосвязи с частями 3, 5 статьи 188 данного Кодекса обжалование в арбитражный суд кассационной инстанции постановлений арбитражного суда апелляционной инстанции, принятых по результатам рассмотрения жалоб на определения суда первой инстанции, поименованного в части 31 статьи 51 названного Кодекса, законом не предусмотрено. Кассационная жалоба заявителя на данные судебные акты была возвращена определением судьи арбитражного суда кассационной инстанции, оставленным без изменения коллегиальным составом судей этого суда, со ссылкой, в частности, на приведенное разъяснение Пленума Верховного Суда Российской Федерации. Определением судьи Верховного Суда Российской Федерации отказано в передаче кассационной жалобы А.Н.Седова на указанные акты арбитражного суда кассационной инстанции для рассмотрения в судебном заседании Судебной коллегии по экономическим спорам этого суда. По мнению заявителя, часть 31 статьи 51 АПК Российской Федерации и пункт 6 постановления Пленума Верховного Суда Российской Федерации «О применении Арбитражного процессуального кодекса Российской Федерации при рассмотрении дел в арбитражном суде апелляционной инстанции», препятствующие обжалованию в суд кассационной инстанции определения арбитражного суда об отказе в привлечении к участию в деле третьего лица, не заявляющего самостоятельных требований относительно предмета спора, 3 противоречат статьям 19 (часть 1) и 46 (часть 1)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Седова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