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685256-П/2023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Рымаревой Людмилы Эдуардовны на нарушение ее конституционных прав пунктом 1 Правил компенсации расходов на оплату стоимости проезда по территории Российской Федерации пенсионерам, являющимся получателями страховых пенсий по старости и по инвалидности и проживающим в районах Крайнего Севера и приравненных к ним местностях, к месту отдыха и обратно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Л.Э.Рымаревой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Л.Э.Рымарева оспаривает конституционность пункта 1 Правил компенсации расходов на оплату стоимости проезда по территории Российской Федерации пенсионерам, являющимся получателями страховых пенсий по старости и по инвалидности и проживающим в районах Крайнего Севера и приравненных к ним местностях, к месту отдыха и обратно (далее также – Правила), утвержденных Постановлением Правительства Российской Федерации от 1 апреля 2005 года № 176, который регламентирует, что данные 2 Правила определяют порядок, размер и условия компенсации расходов на оплату стоимости проезда по территории Российской Федерации неработающим пенсионерам, являющимся получателями страховых пенсий по старости (с учетом фиксированной выплаты к страховой пенсии по старости) или страховых пенсий по инвалидности, проживающим в районах Крайнего Севера и приравненных к ним местностях, к месту отдыха и обратно. По мнению заявительницы, оспариваемая норма, примененная в ее деле судами общей юрисдикции, противоречит Конституции Российской Федерации, в частности ее статьям 17 (часть 3), 35, 37 (часть 1), 39 и 55 (часть 3), поскольку предоставляет территориальному органу Пенсионного фонда Российской Федерации (с 1 января 2023 года – Фонда пенсионного и социального страхования Российской Федерации) ничем не ограниченное право самостоятельно определять категорию пенсионера (работающий или неработающий).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Рымаревой Людмилы Эдуардовны,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