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Толстых Сергея Анатольевича на нарушение его конституционных прав частью восьмой статьи 151 Закона Российской Федерации «О частной детективной и охранной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С.А.Толстых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С.А.Толстых оспаривает конституционность части восьмой статьи 151 Закона Российской Федерации от 11 марта 1992 года № 2487-I «О частной детективной и охранной деятельности в Российской Федерации», в соответствии с которой руководитель частной охранной организации не вправе замещать государственные должности Российской Федерации, государственные должности субъектов Российской Федерации, должности государственной службы, выборные оплачиваемые должности в общественных объединениях, а также вступать в трудовые отношения в 2 качестве работника, за исключением осуществления им научной, преподавательской и иной творческой деятельности. Как следует из представленных материалов, постановлением уполномоченного должностного лица, оставленным без изменения судами вышестоящих инстанций, С.А.Толстых привлечен к административной ответственности за административное правонарушение, заключающееся в оказании охранных услуг с нарушением установленных законом требований (часть 4 статьи 20.16 КоАП Российской Федерации), а именно: заявитель, являясь руководителем частной охранной организации, состоял в трудовых отношениях в качестве исполнительного директора с иной организацией, и ему назначено административное наказание в виде административного штрафа в размере трех тысяч рублей. По мнению заявителя, оспариваемое законоположение не соответствует статьям 19 (часть 1) и 37 (часть 1) Конституции Российской Федерации, поскольку лишает граждан, являющихся руководителями частных охранных организаций, права вступать в иные трудовые отношения.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30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Толстых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