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662927-П/2023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января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Калеко Георгия Александровича на нарушение его конституционных прав статьей 142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Г.А.Калеко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Вступившим в законную силу приговором суда гражданин Г.А.Калеко признан виновным в совершении двух преступлений в сфере незаконного оборота наркотических средств. Утверждая, что в основу этого судебного решения положены в том числе показания, не имеющие отношения к инкриминированным ему преступным эпизодам и данные свидетелем, подлинные сведения о личности которого не раскрывались и который сообщил о приобретении им у Г.А.Калеко наркотического средства, последний в целях проверки этой информации (подтверждения либо опровержения) обратился в следственный орган с просьбой возбудить другое уголовное дело в его отношении по признакам соответствующего преступления. Руководитель 2 следственного органа не усмотрел оснований для возбуждения уголовного дела и проведения доследственной проверки, так как заявление о преступлении не содержало достаточных данных, указывающих на признаки такового. Правомерность этого ответа от 23 декабря 2021 года подтверждена вынесенным в порядке статьи 125 УПК Российской Федерации постановлением судьи от 4 февраля 2022 года, которым отказано в удовлетворении жалобы Г.А.Калеко с разъяснением, что выполненные процедуры по рассмотрению заявления отвечают требованиям законодательства. Суд апелляционной инстанции, соглашаясь в своем постановлении от 13 апреля 2022 года с выводами суда первой инстанции, отметил, что заявление о преступлении, фактически сводившееся к переоценке установленных приговором обстоятельств, рассмотрено с истребованием необходимой информации, согласно которой каких-либо наркотических средств, которые могли быть переданы Г.А.Калеко указанному свидетелю, правоохранительными органами не изымалось; предоставляя лицу право добровольно сообщить о совершенном им преступлении, уголовно- процессуальный закон не наделяет такое лицо правом требовать привлечения его к уголовной ответственности и не обязывает органы предварительного следствия проводить процессуальную проверку по его заявлению с возбуждением уголовного дела, если заявление не содержит сведений о признаках преступления. Постановлениями судьи кассационного суда общей юрисдикции от 15 июня 2022 года и судьи Верховного Суда Российской Федерации от 18 июля 2022 года отказано в передаче жалоб Г.А.Калеко для рассмотрения в судебном заседании суда кассационной инстанции. В этой связи заявитель просит признать не соответствующей статьям 45 (часть 2), 46 (часть 1), 49 (часть 1) и 52 Конституции Российской Федерации статью 142 «Явка с повинной» УПК Российской Федерации, утверждая, что она нарушает его право на доступ к правосудию и право требовать привлечения свидетеля к уголовной ответственности за дачу заведомо ложных показаний, поскольку не позволяет лицу обращаться в следственный орган с заявлением о совершении им самим преступления. 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Калеко Георгия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