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608749-П/2022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Сабирова Марата Халиловича на нарушение его конституционных прав пунктом 1 статьи 18 и пунктом 7 статьи 33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М.Х.Сабирова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М.Х.Сабиров оспаривает конституционность пункта 1 статьи 18 «Гарантии независимости адвоката» и пункта 7 статьи 33 «Квалификационная комиссия» Федерального закона от 31 мая 2002 года № 63-ФЗ «Об адвокатской деятельности и адвокатуре в Российской Федерации». Как следует из представленных материалов, в ответ на жалобу в органы прокуратуры о ненадлежащем осуществлении обязанностей адвокатом, назначенным в качестве защитника по его уголовному делу, М.Х.Сабиров был уведомлен об отсутствии оснований для принятия мер прокурорского 2 реагирования. Данный ответ был признан судами законным со ссылкой на недопустимость вмешательства в деятельность адвоката, а также на то, что жалобы на деятельность адвокатов рассматриваются квалификационной комиссией. По мнению М.Х.Сабирова, оспариваемые законоположения не соответствуют статьям 45, 46, 48 (часть 1) и 55 (часть 3) Конституции Российской Федерации, поскольку препятствуют защите, в том числе посредством обращения в прокуратуру, прав, нарушенных в результате ненадлежащего осуществления своих полномочий адвокатом – защитником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Сабирова Марата Халиловича,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