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662808-П/2023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Галицкой Яны Борисовны на нарушение ее конституционных прав частью первой статьи 125 Уголовно-процессуального кодекса Российской Федерации во взаимосвязи со статьями 123 и 124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Я.Б.Галицкой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Я.Б.Галицкая, подозреваемая в совершении преступления, обратилась к следователю с ходатайством о прекращении ее уголовного дела в связи с отсутствием состава преступления, требуя при этом дополнительно ее допросить. В удовлетворении ходатайства отказано. Не согласившись с таким решением, заявительница обжаловала его в судебном порядке. Вынесенным по правилам статьи 125 УПК Российской Федерации постановлением суда отказано в принятии жалобы к рассмотрению ввиду отсутствия предмета обжалования, с чем согласились и 2 вышестоящие судебные инстанции, включая судью Верховного Суда Российской Федерации (постановление от 14 декабря 2022 года). В этой связи Я.Б.Галицкая утверждает о несоответствии статьям 2, 10 и 46 Конституции Российской Федерации части первой статьи 125 «Судебный порядок рассмотрения жалоб» УПК Российской Федерации во взаимосвязи со статьями 123 «Право обжалования» и 124 «Порядок рассмотрения жалобы прокурором, руководителем следственного органа» данного Кодекса, поскольку они позволяют суду уклоняться от проверки правильности разрешения следователем ходатайств подозреваемого, в том числе связанных с собиранием и проверкой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Галицкой 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