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580428-П/2021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декабря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обращения Департамента муниципального хозяйства Администрации Надымского района о проверке конституционности части 1 статьи 7 Федерального закона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А.Н.Кокотова, Л.О.Красавчиковой, С.П.Маврина, Н.В.Мельникова, В.Г.Ярославцева, рассмотрев вопрос о возможности принятия обращения Департамента муниципального хозяйства Администрации Надымского района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Департамент муниципального хозяйства Администрации Надымского района оспаривает конституционность части 1 статьи 7 Федерального закона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согласно которой если устанавливаемый или изменяемый 2 межрегиональный маршрут регулярных перевозок включает в себя несколько общих остановочных пунктов с ранее установленным межрегиональным маршрутом регулярных перевозок, то минимальная разница в расписаниях между временем отправления транспортных средств из данных остановочных пунктов должна соответствовать значениям, установленным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 Как следует из представленных материалов, решением Арбитражного суда Ямало-Ненецкого автономного округа от 24 мая 2021 года, оставленным без изменения постановлением Восьмого арбитражного апелляционного суда от 24 августа 2021 года, Департаменту муниципального хозяйства Администрации Надымского района отказано в удовлетворении заявления об оспаривании предупреждения Управления Федеральной антимонопольной службы по Ямало-Ненецкому автономному округу о прекращении действий (бездействия), которые содержат признаки нарушения антимонопольного законодательства. По мнению заявителя, оспариваемое законоположение противоречит статье 5 (часть 3) Конституции Российской Федерации, поскольку необоснованно применено судами к правоотношениям, связанным с осуществлением перевозок по муниципальным маршрутам.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данного обращения к рассмотрению. Согласно пункту «а» части 4 статьи 125 Конституции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обращения Департамента муниципального хозяйства Администрации Надымского района, поскольку оно исходит от ненадлежащего органа.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обращению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