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795707-О/2024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«Северо-Западная инвестиционная компания» на нарушение ее конституционных прав частью 1 статьи 48, частью 2 статьи 69 и частью 2 статьи 71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«Северо-Западная инвестиционная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«Северо-Западная инвестиционная компания» (далее также – ООО «СЗИК») оспаривает конституционность части 1 статьи 48 «Процессуальное правопреемство», части 2 статьи 69 «Основания освобождения от доказывания» и части 2 статьи 71 «Оценка доказательств» АПК Российской Федерации. Как следует из представленных материалов, определениями арбитражного суда, с которыми согласились вышестоящие арбитражные суды, в деле о несостоятельности (банкротстве) юридического лица произведена 2 замена в порядке процессуального правопреемства конкурсного кредитора ООО «СЗИК» на гражданку Я. По мнению заявителя, оспариваемые законоположения противоречат статьям 8, 15 (часть 4), 19 (части 1 и 2), 35 (части 1 и 2), 45, 46 (часть 1), 47 (часть 1) и 123 (часть 3) Конституции Российской Федерации в той мере, в какой содержащиеся в них нормы, по смыслу, придаваемому им в системе действующего правового регулирования сложившейся правоприменительной практикой, позволяют арбитражному суду без должной оценки доказательств осуществить замену на стороне конкурсного кредитора в безусловном порядке на лицо, чье право требования оспаривается и не доказано вступившим в законную силу решением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«Северо-Западная инвестиционная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