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393576-П/2019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марта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Суслова Олега Борисовича на нарушение его конституционных прав частями первой, шестой и седьмой статьи 148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О.Б.Суслова,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О.Б.Суслов оспаривает конституционность частей первой, шестой и седьмой статьи 148 «Отказ в возбуждении уголовного дела» УПК Российской Федерации. Как следует из представленных материалов, 19 января 2015 года адвокат О.Б.Суслова обратился в отдел МВД России по Южнопортовому району города Москвы с заявлением о возбуждении уголовного дела по признакам преступления, предусмотренного частью четвертой статьи 159 УК 2 Российской Федерации, утверждая о совершении в отношении своего доверителя мошеннических действий, причинивших ему ущерб в особо крупном размере. Принятое по данному заявлению решение об отказе в возбуждении уголовного дела было отменено прокурором с возвращением материалов для дополнительной проверки. В дальнейшем неоднократно выносились постановления об отказе в возбуждении уголовного дела, которые отменялись руководителем следственного органа и прокурором. Лефортовский районный суд города Москвы постановлением от 24 июля 2018 года, вынесенным в порядке статьи 125 УПК Российской Федерации, отказал в удовлетворении требования адвоката О.Б.Суслова о признании незаконным очередного постановления об отказе в возбуждении уголовного дела, поскольку это решение уже было отменено прокурором 18 июля 2018 года, но признал незаконным бездействие должностных лиц органа внутренних дел при рассмотрении заявления о преступлении, длящееся более трех с половиной лет, и руководителю следственного органа предписал устранить допущенные нарушения. Кроме того, Лефортовской межрайонной прокуратурой города Москвы 18 июля 2018 года внесено представление в адрес руководителя вышестоящего следственного органа о привлечении к дисциплинарной ответственности должностных лиц, допустивших нарушение закона при проведении доследственной проверки, и об усилении контроля за работой подчиненных. Однако 24 сентября и 9 ноября 2018 года следователем по материалам проверки вновь вынесены постановления об отказе в возбуждении уголовного дела, которые отменены надзирающим прокурором как незаконные и необоснованные. Уголовное дело возбуждено лишь 10 декабря 2018 года. Неконституционность частей первой, шестой и седьмой статьи 148 УПК Российской Федерации О.Б.Суслов усматривает в том, что содержащиеся в них нормы по смыслу, придаваемому им правоприменительной практикой, позволяют руководителю следственного органа, следователю, органу дознания или дознавателю многократно, вплоть до истечения сроков давности привлечения к уголовной ответственности, 3 после признания процессуальных решений, принятых ими по заявлению о преступлении, незаконными и необоснованными вновь, без проведения дополнительных проверочных действий, выносить постановления об отказе в возбуждении уголовного дела, аналогичные по содержанию ранее вынесенным и отмененным, что приводит к нарушению прав потерпевшего от преступления, лишая его судебной защиты, снимает с государства в лице правоохранительных органов обязанность по расследованию и раскрытию преступлений, приводит к незаконному освобождению от уголовной ответственности виновных лиц. По мнению заявителя, оспариваемые им законоположения противоречат статьям 17 (части 1 и 2), 45 (часть 1), 46 (часть 1), 47 (часть 1) и 52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Конституции Российской Федерации, ее статей 1 (часть 1), 2, 4 (часть 2), 15, 17–19, 46 (части 1 и 2), 52 и 118 (часть 1), право каждого на судебную защиту, на справедливое судебное разбирательство дела в разумный срок относится к основным неотчуждаемым правам и свободам человека, выступает гарантией всех других прав и свобод и предполагает эффективное восстановление в правах посредством правосудия, отвечающего требованиям справедливости, а также служит неотъемлемой составляющей права потерпевших от преступлений и злоупотреблений властью на доступ к правосудию и компенсацию причиненного ущерба. Приведенным конституционным требованиям корреспондируют положения Декларации основных принципов правосудия для жертв преступлений и злоупотребления властью (принята 29 ноября 1985 года Резолюцией 40/34 Генеральной Ассамблеи ООН) о том, что лица, которым был причинен вред в результате деяния, нарушающего национальные уголовные законы, имеют право на доступ к механизмам правосудия и скорейшую компенсацию за нанесенный им ущерб в соответствии с национальным законодательством, а судебные и административные процедуры должны отвечать их потребностям (пункты 1, 4 и 6). 4 Государство как субъект, призванный обеспечивать права потерпевших, реализует соответствующую конституционную обязанность, устанавливая конкретные процедуры, в том числе вводя систему мер, позволяющих в своей совокупности организовать судебную защиту, основанную на конституционных принципах правосудия, предполагающих неукоснительное следование правилам уголовного судопроизводства и своевременность защиты прав и законных интересов участвующих в деле лиц. Требование разумного срока разрешения дел отражает важнейший общественный запрос на эффективное и рациональное правосудие (Постановление Конституционного Суда Российской Федерации от 19 июля 2011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Учитывая потребность в обеспечении потерпевшим доступа к механизмам правосудия, в использовании действенных средств 6 процессуальной защиты, своевременность которой является одним из факторов, определяющих эффективность раскрытия преступлений, в восстановлении нарушенных прав потерпевших, чьи интересы в уголовном судопроизводстве в значительной степени связаны с разрешением вопроса о правильном применении уголовного закона, законодатель закрепил в Уголовно-процессуальном кодексе Российской Федерации соответствующие обязанности. Так, дознаватель, орган дознания, следователь, руководитель следственного органа должны принять, проверить сообщение о любом совершенном или готовящемся преступлении и в пределах своей компетенции принять по нему решение в срок не позднее трех суток со дня поступления сообщения; этот срок может быть продлен руководителем следственного органа, начальником органа дознания до десяти суток, а при необходимости производства документальных проверок, судебных экспертиз и иных подобных действий руководитель следственного органа, прокурор вправе продлить его до тридцати суток (части первая и третья статьи 144 данного Кодекса). При наличии предусмотренных статьей 140 УПК Российской Федерации повода и основания орган дознания, дознаватель, руководитель следственного органа, следователь в пределах своей компетенции возбуждают уголовное дело (статьи 146 и 147 данного Кодекса). В каждом случае обнаружения признаков преступления прокурор, следователь, орган дознания и дознаватель принимают предусмотренные уголовно-процессуальным законом меры по установлению события преступления, изобличению лица или лиц, виновных в его совершении (часть вторая статьи 21 данного Кодекса). Проверка сообщения о преступлении и возбуждение уголовного дела представляют собой начальную, самостоятельную стадию уголовного процесса, в ходе которой устанавливается наличие или отсутствие самого основания к возбуждению дела – достаточных данных, указывающих на признаки именно преступления. На этом этапе определяются обстоятельства, исключающие возбуждение дела, дается юридическая квалификация содеянного, принимаются меры по предотвращению или пресечению 7 преступления, закреплению его следов, обеспечению последующего расследования и рассмотрения дела согласно правилам подследственности и подсудности (Постановление Конституционного Суда Российской Федерации от 14 января 2000 года Признав постановление органа дознания, дознавателя об отказе в возбуждении уголовного дела незаконным или необоснованным, прокурор, как должностное лицо, надзирающее за исполнением законов органами, осуществляющими предварительное расследование (глава 3 Федерального закона от 17 января 1992 года № 2202-I «О прокуратуре Российской Федерации»), отменяет его и направляет соответствующее постановление начальнику органа дознания со своими указаниями, устанавливая срок их исполнения. Признав отказ руководителя следственного органа, следователя в возбуждении уголовного дела незаконным или необоснованным, прокурор в срок не позднее пяти суток с момента получения материалов проверки 8 сообщения о преступлении отменяет постановление об отказе в возбуждении уголовного дела, о чем выносит мотивированное постановление с изложением конкретных обстоятельств, подлежащих дополнительной проверке, которое вместе с указанными материалами незамедлительно направляет руководителю следственного органа. Признав отказ руководителя следственного органа, следователя в возбуждении уголовного дела незаконным или необоснованным, соответствующий руководитель следственного органа отменяет его и возбуждает уголовное дело либо направляет материалы для дополнительной проверки со своими указаниями, устанавливая срок их исполнения. Такая возможность отмены прокурором и руководителем следственного органа постановления об отказе в возбуждении уголовного дела с направлением материалов для дополнительной проверки связана с реализацией конституционно значимых целей уголовного судопроизводства и предусмотрена частью шестой статьи 148 УПК Российской Федерации, по смыслу которой во взаимосвязи с частью четвертой статьи 21, статьями 37 и 39 данного Кодекса требования, указания, поручения прокурора, руководителя следственного органа, обусловленные отменой постановления об отказе в возбуждении уголовного дела как незаконного или необоснованного, обязательны для незамедлительного исполнения соответствующим руководителем следственного органа, следователем, органом дознания и дознавателем. Дополнительная проверка сообщения о преступлении предполагает проведение следственных и иных процессуальных действий, направленных на собирание доказательств и установление обстоятельств события, в связи с которым поступило это сообщение, позволяющих дать ему обоснованную и квалифицированную оценку на предмет наличия или отсутствия признаков преступления, что необходимо для решения вопроса о возбуждении или об отказе в возбуждении уголовного дела, как это следует из статей 21, 140, 146 и 148 УПК Российской Федерации. 9 Иное свидетельствовало бы о прямом и умышленном нарушении требований уголовно-процессуального закона, о злоупотреблении должностными полномочиями, о неисполнении или ненадлежащем исполнении должностными лицами своих процессуальных обязанностей, о недобросовестном или небрежном их отношении к службе, а значит, о причинении вреда интересам правосудия, правам потерпевшего, гарантируемым статьями 45 (часть 1), 46 (часть 1), 52 и 53 Конституции Российской Федерации и охраняемым, кроме прочего, нормами уголовного закона, в частности статьями 285, 286, 293 и 316 УК Российской Федерации. Как следует из правовой позиции Конституционного Суда Российской Федерации, выраженной в том числе в Постановлении от 21 декабря 2011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оспариваемые положения статьи 148 УПК Российской Федерации, применяемые в системном единстве с иными нормами данного Кодекса, не предполагают право уполномоченных органов и должностных лиц разрешать вопрос об отказе в возбуждении уголовного дела без проведения следственных и иных процессуальных действий, направленных на собирание доказательств и установление обстоятельств события, в связи с которым поступило сообщение о преступлении, позволяющих дать ему обоснованную и квалифицированную оценку на предмет наличия или отсутствия признаков преступления, что необходимо для решения вопроса о возбуждении или об отказе в возбуждении уголовного дела. Тем более положения названной статьи не предполагают повторное – после отмены постановления об отказе в возбуждении уголовного дела прокурором, руководителем следственного органа или судом – вынесение такого постановления без проведения дополнительной проверки сообщения о преступлении, без выполнения требований и указаний прокурора или руководителя следственного органа, без устранения нарушений закона, на которые указал суд. При этом руководитель следственного органа, следователь, орган дознания и дознаватель не вправе повторно принимать решение об отказе в возбуждении уголовного дела на основе тех же фактических обстоятельств, с опорой на те же материалы проверки 13 сообщения о преступлении, а обязаны после устранения выявленных нарушений вновь оценить как фактическую, так и правовую сторону дела и принять новое процессуальное решение, учитывая, что основанием для возбуждения уголовного дела является наличие данных, указывающих на признаки преступления, и такие сведения, собранные в предусмотренном уголовно-процессуальным законом порядке, должны быть достаточными и достоверными. То обстоятельство, что федеральный законодатель предусмотрел ряд процессуальных механизмов, которые призваны способствовать принятию законного и обоснованного решения по сообщению о преступлении и обязательность которых обеспечивается в том числе нормами уголовного закона, не исключает его право в рамках предоставленных ему полномочий принять дополнительные меры законодательного регулирования, направленные на повышение гарантий прав граждан при разрешении вопроса о возбуждении уголовного дела.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Суслова Олега Борисовича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14</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