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Назарова Семена Сергеевича и Назаровой Елены Эдуардовны на нарушение их конституционных прав частью 3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С.С.Назарова и Е.Э.Назаровой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С.С.Назаров и Е.Э.Назарова оспаривают конституционность части 3 статьи 128 КАС Российской Федерации, в соответствии с которой отказ административному истцу в принятии административного искового заявления препятствует повторному обращению в суд с таким административным исковым заявлением. Как следует из представленных материалов, определением судьи Верховного Суда Российской Федерации отказано в принятии административного искового заявления Е.Э.Назаровой и С.С.Назарова об оспаривании Указа Президента Российской Федерации от 26 декабря 2006 2 года № 1455 «О компенсационных выплатах лицам, осуществляющим уход за нетрудоспособными гражданами». Суд пришел к выводу о том, что требования административных истцов не подлежат рассмотрению в судах, поскольку сводятся к внесению изменений в нормативный акт (по их мнению, размер ежемесячной компенсационной выплаты должен составлять минимальный размер оплаты труда). В принятии вновь поданного административного искового заявления, содержащего аналогичные требования, также было отказано определением судьи Верховного Суда Российской Федерации, с которым согласилась Апелляционная коллегия Верховного Суда Российской Федерации. Заявители просят признать оспариваемое законоположение не соответствующим Конституции Российской Федерации, в частности ее статьям 2, 17 (части 1 и 2), 18 и 46 (часть 1), поскольку оно препятствует повторному обращению в суд с административным исковым заявлением, в принятии которого ранее было отказано.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защиту, как оно сформулировано в статье 46 Конституции Российской Федерации, не следует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 (определения Конституционного Суда Российской Федерации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Назарова Семена Сергеевича и Назаровой Елены Эдуардовны,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