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Пермякова Евгения Сергеевича о разъяснении Постановления Конституционного Суда Российской Федерации от 12 октября 2021 года № 44-П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ходатайства гражданина Е.С.Пермякова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части первой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разъяснении не может быть удовлетворено, если поставленные в нем вопросы не требуют какого-либо дополнительного истолкования решения. В Постановлении от 12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Пермякова Евгения Сергеевича о разъяснении Постановления Конституционного Суда Российской Федерации от 12 октября 2021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