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608814-П/2022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апреля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Мишина Сергея Алексеевича на нарушение его конституционных прав статьями 195, 196 и 198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С.А.Мишина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С.А.Мишин, осужденный за совершение преступления, предусмотренного пунктом «а» части третьей статьи 111 УК Российской Федерации, просит признать не соответствующими статье 123 (часть 3) Конституции Российской Федерации следующие положения Уголовно- процессуального кодекса Российской Федерации: статьи 195 «Порядок назначения судебной экспертизы» и 198 «Права подозреваемого, обвиняемого, потерпевшего, свидетеля при назначении и производстве судебной экспертизы» в той мере, в какой они не обязывают следователя знакомить подозреваемого, обвиняемого с постановлением о назначении судебной экспертизы до ее проведения, препятствуя тем самым 2 заявлению ходатайства о внесении в постановление о назначении судебной экспертизы дополнительных вопросов эксперту, а также позволяют следователю произвольно отказать подозреваемому, обвиняемому в удовлетворении такого ходатайства. Кроме того, заявитель полагает, что необходимо закрепить за обвиняемым право самостоятельно ставить вопросы перед экспертом без заявления соответствующего ходатайства следователю; статью 196 «Обязательное назначение судебной экспертизы», поскольку она позволяет следователю в постановлении о назначении судебной экспертизы самому устанавливать степень вреда здоровью потерпевшего и тем самым предопределять соответствующий вывод эксперта.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Положения статей 195 и 198 УПК Российской Федерации неоднократно оспаривались в жалобах, направляемых в Конституционный Суд Российской Федерации. Вынося решения об отказе в принятии к рассмотрению такого рода жалоб,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Мишина Сергея Алексеевича,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