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722161-О/2023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Энеева Казима Сагидовича на нарушение его конституционных прав пунктом 2 части 1 статьи 43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К.С.Энеева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К.С.Энеев оспаривает конституционность пункта 2 части 1 статьи 43 «Прекращение исполнительного производства» Федерального закона от 2 октября 2007 года № 229-ФЗ «Об исполнительном производстве». Как следует из представленных материалов, определением суда общей юрисдикции, оставленным без изменения судами вышестоящих инстанций, прекращено исполнительное производство в отношении юридического лица о восстановлении К.С.Энеева на работе. Определением судьи Верховного Суда Российской Федерации заявителю отказано в передаче кассационной жалобы для рассмотрения в 2 судебном заседании Судебной коллегии по гражданским делам Верховного Суда Российской Федерации. По мнению К.С.Энеева, оспариваемое законоположение по смыслу, придаваемому ему правоприменительной практикой, противоречит Конституции Российской Федерации, ее статьям 19 (часть 1), 37 (части 3 и 4), 45 (часть 1) и 46 (часть 1), поскольку позволяет должнику не исполнять вступившее в законную силу решение суда о восстановлении работника в ранее занимаемой должности путем совершения действий, препятствующих исполнению законного требования работника, что создает для суда возможность прекратить исполнительное производство по причинам, зависящим от воли и действий должника.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Вступившие в законную силу акты федеральных судов, мировых судей и судов субъектов Российской Федерации, согласно частям 1 и 2 статьи 6 Федерального конституционного закона от 31 декабря 1996 года № 1-ФКЗ «О судебной системе Российской Федерации», обязательны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 неисполнение постановления суда, а равно иное проявление неуважения к суду влекут ответственность, предусмотренную федеральным законом. Пункт 2 части 1 статьи 43 Федерального закона «Об исполнительном производстве», предусматривающий, что исполнительное производство прекращается судом в случае утраты возможности исполнения исполнительного документа, обязывающего должника совершить определенные действия (воздержаться от совершения определенных действий), – во взаимосвязи с конституционными положениями о праве каждого на судебную защиту, неотъемлемым элементом которой является 3 обязательность исполнения вступивших в законную силу судебных постановлений, – не предполагает произвольного применения и допускает принятие судом соответствующего решения лишь в случае возникновения на стадии исполнительного производства объективных и неустранимых обстоятельств, делающих невозможным дальнейшее принудительное исполнение требований исполнительного документа. Таким образом, оспариваемое законоположение направлено на обеспечение баланса интересов должника и взыскателя и не может расцениваться в качестве нарушающего конституционные права заявителя, в том числе с учетом того, что, как следует из представленных материалов, К.С.Энеев в соответствии с решением суда был восстановлен на работе приказом работодателя и на момент рассмотрения судом заявления работодателя о прекращении исполнительного производства был уволен, что, в свою очередь, им в судебном порядке не оспаривалось. Оценка же того, имелись ли предусмотренные законом основания для прекращения исполнительного производства в конкретном деле заявителя, не относится к полномочиям Конституционного Суда Российской Федерации, которые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Энеева Казима Сагидовича,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