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640406-П/2022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Володько Валентины Владимировны на нарушение ее конституционных прав пунктом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В.В.Володько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В.В.Володько оспаривает конституционность пункта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утвержденных Постановлением Правительства Российской Федерации от 11 июля 2002 года № 516 (далее также – Правила), в соответствии с которым в стаж работы, дающей право на досрочное назначение трудовой пенсии по старости, засчитываются периоды работы, выполняемой постоянно в течение 2 полного рабочего дня, если иное не предусмотрено данными Правилами или иными нормативными правовыми актами, при условии уплаты за эти периоды страховых взносов в Пенсионный фонд Российской Федерации; при применении данных Правил к уплате страховых взносов в Пенсионный фонд Российской Федерации приравнивается уплата взносов на государственное социальное страхование до 1 января 1991 года, единого социального налога (взноса) и единого налога на вмененный доход для определенных видов деятельности. По мнению заявительницы, оспариваемое положение, примененное в ее деле судами общей юрисдикции, не соответствует статьям 2, 7 (часть 1), 37 (часть 3) и 45 Конституции Российской Федерации в той мере, в какой по смыслу, придаваемому правоприменительной практикой, лишает граждан, проживающих и работающих в районах Крайнего Севера, права на досрочное назначение страховой пенсии по старости, поскольку не позволяет засчитывать в соответствующий стаж отдельные периоды работы, которая осуществлялась на условиях неполного рабочего времени.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предоставляя гражданам, работающим в районах Крайнего Севера и приравненных к ним местностях, право на досрочное назначение пенсии по старости (пункт 6 части 1 статьи 32 Федерального закона от 28 декабря 2013 года № 400-ФЗ «О страховых пенсиях»), обусловливает возможность его реализации помимо других условий наличием определенной продолжительности стажа работы в таких районах и местностях. Постановлением Правительства Российской Федерации от 10 сентября 2021 года № 1532 «Об утверждении Правил исчисления периодов работы, дающей право на досрочное назначение страховой пенсии по старости в соответствии с пунктами 2, 6 и 7 части 1 статьи 32 Федерального закона «О страховых пенсиях» предусмотрено применение Правил, утвержденных 3 Постановлением Правительства Российской Федерации от 11 июля 2002 года № 516, при исчислении периодов работы в районах Крайнего Севера и приравненных к ним местностях в целях решения вопроса о досрочном назначение страховой пенсии. Обусловливая возможность зачета периодов такой работы в стаж работы, дающей право на досрочное назначение трудовой пенсии по старости, ее выполнением постоянно в течение полного рабочего дня, пункт 4 названных Правил позволяет учитывать различную степень влияния неблагоприятных климатических факторов на лиц, работающих на одних и тех же территориях, но в разных условиях, в том числе в течение полного рабочего дня или при неполной занятости. Такое правовое регулирование направлено на реализацию права граждан, работавших в районах Крайнего Севера и приравненных к ним местностях, на пенсионное обеспечение с учетом объективно существующих неблагоприятных климатических факторов, оказывающих непосредственное влияние на степень риска утраты трудоспособности до достижения общеустановленного пенсионного возраста, а оспариваемое положение, будучи его элементом, не может рассматриваться как нарушающее права заявительницы. Разрешение же вопроса о наличии оснований для зачета отдельных периодов работы В.В.Володько в стаж, дающий право на досрочное пенсионное обеспечение в соответствии с пунктом 6 части 1 статьи 32 Федерального закона «О страховых пенсиях»,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Володько Валентины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