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732812-П/2023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Шамсиевой Разиды Ильгисовны на нарушение ее конституционных прав рядом положений Уголовно-процессуального кодекса Российской Федерации, а также частью третьей статьи 17, статьями 117 и 156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Р.И.Шамсиевой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 (письмо от 9 декабря 2022 года),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гражданки Р.И.Шамсиевой об оспаривании вынесенного в ее отношении приговора и последующих судебных решений. Заявительница просит признать статьи 7 «Законность при производстве по уголовному делу», 8 «Осуществление правосудия только судом», 14 «Презумпция невиновности», 15 «Состязательность сторон», 75 2 «Недопустимые доказательства», 198 «Права подозреваемого, обвиняемого, потерпевшего, свидетеля при назначении и производстве судебной экспертизы», часть вторую статьи 199 «Порядок направления материалов уголовного дела для производства судебной экспертизы», статьи 205 «Допрос эксперта», 207 «Дополнительная и повторная судебные экспертизы», 235 «Ходатайство об исключении доказательства», 271 «Заявление и разрешение ходатайств», часть четвертую статьи 302 «Виды приговоров», части третью и четвертую статьи 38928 «Апелляционные приговор, определение и постановление» и статью 40114 «Решение суда кассационной инстанции» УПК Российской Федерации, а также часть третью статьи 17 «Совокупность преступлений», статьи 117 «Истязание» и 156 «Неисполнение обязанностей по воспитанию несовершеннолетнего» УК Российской Федерации не соответствующими статьям 2, 6 (часть 2), 15 (часть 1), 17 (части 1 и 2), 18, 19 (часть 1), 21 (часть 1), 45, 46 (часть 1), 49, 50, 55 и 64 Конституции Российской Федерации. Согласно позиции заявительницы, оспариваемые нормы нарушают ее права, поскольку допускают рассмотрение уголовного дела с отступлением от основных принципов уголовного судопроизводства, возлагают на суд несвойственную ему функцию обвинения, а также позволяют суду не рассматривать по существу с вынесением отдельного решения ходатайство об исключении доказательства.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Шамсиевой Разиды Ильгисовны,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