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772630-О/2024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Драчевой Татьяны Николаевны на нарушение ее конституционных прав пунктом 6 статьи 13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Т.Н.Драчевой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Т.Н.Драчева оспаривает конституционность пункта 6 статьи 13 Закона Российской Федерации от 7 февраля 1992 года № 2300-I «О защите прав потребителей», согласно которому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если с заявлением в защиту прав потребителя 2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 Как следует из представленных материалов, решением суда общей юрисдикции иск регионального управления Федеральной службы по надзору в сфере защиты прав потребителей и благополучия человека в интересах Т.Н.Драчевой удовлетворен, в пользу последней взыскана стоимость дополнительных расходов на лечение, компенсация морального вреда и штраф. Определением суда апелляционной инстанции решение суда отменено в части взыскания штрафа; в данной части в удовлетворении иска отказано. Суд апелляционной инстанции указал, что с учетом оказания ответчиком услуги в рамках программы обязательного медицинского страхования, а не на возмездной основе, оснований для взыскания с ответчика штрафа не имелось. В передаче кассационной жалобы на апелляционное определение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положение противоречит Конституции Российской Федерации, ее статьям 19 (части 1 и 2) и 55 (часть 3), поскольку оно по смыслу, придаваемому ему правоприменительной практикой, позволяет судам произвольно трактовать данную норму и лишать потребителей, получающих медицинские услуги в рамках обязательного медицинского страхования, права взыскать штраф в размере пятидесяти процентов от взысканной судом суммы.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устанавливающее ответственность в виде штрафа за нарушение добровольного порядка удовлетворения требований 3 потребителя, направлено на стимулирование добровольного исполнения требований потребителя со стороны изготовителя (исполнителя, продавца, уполномоченной организации или уполномоченного индивидуального предпринимателя, импортера) как профессионального участника рынка (определения Конституционного Суда Российской Федерации от 17 октября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Драчевой Татьяны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