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646324-П/2022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Грибковой Марины Юрьевны на нарушение ее конституционных прав пунктом 4 Положения о порядке исчисления стажа для назначения пенсий за выслугу лет работникам просвещения и здравоохранения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М.Ю.Грибковой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М.Ю.Грибкова оспаривает конституционность пункта 4 Положения о порядке исчисления стажа для назначения пенсий за выслугу лет работникам просвещения и здравоохранения (утверждено Постановлением Совета Министров СССР от 17 декабря 1959 года № 1397 «О пенсиях за выслугу лет работникам просвещения, здравоохранения и сельского хозяйства» и утратило силу с 1 октября 1993 года) (далее также – Положение), а именно его части, согласно которой время работы, указанной в пунктах 1, 2 и 3 данного Положения, засчитывается в стаж работы по специальности при условии, если не менее 2/3 стажа, требуемого 2 для назначения пенсии в соответствии с данным Постановлением, приходится на работу в учреждениях, организациях и должностях, работа в которых дает право на эту пенсию. По мнению заявительницы, оспариваемое положение, примененное в ее деле судами общей юрисдикции, противоречит статьям 1 (часть 1), 7 (часть 2), 18, 39 (части 1 и 2) и 55 (части 2 и 3) Конституции Российской Федерации в той мере, в какой в системе действующего правового регулирования по смыслу, придаваемому правоприменительной практикой, не позволяет засчитывать в стаж работы, дающей право на досрочное назначение страховой пенсии по старости, отдельные периоды деятельности, которые включались в указанный стаж по нормам ранее действовавшего законодательства. Кроме того, заявительница просит отменить правоприменительные решения судов по ее делу, основанные на оспариваемой норме.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Абзацем вторым подпункта «в» пункта 3 Постановления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(вступило в силу с 1 января 2015 года) закреплено, что по выбору застрахованных лиц при исчислении периодов работы, указанных в том числе в подпункте «м» пункта 1 данного Постановления (досрочное назначение страховой пенсии по старости лицам, осуществлявшим педагогическую деятельность в учреждениях для детей), применяется Положение о порядке исчисления стажа для назначения пенсий за выслугу 3 лет работникам просвещения и здравоохранения, утвержденное Постановлением Совета Министров СССР от 17 декабря 1959 года № 1397. Оспариваемая норма названного Положения, предусматривая при определении соответствующего стажа наряду с педагогической деятельностью учет иных периодов, имевших место, как указано в Постановлении Правительства Российской Федерации от 16 июля 2014 года № 665, до 1 января 1992 года, позволяет увеличивать его продолжительность при соблюдении установленных ею условий и сама по себе не может расцениваться как нарушающая конституционные права заявительницы. Разрешение же вопроса о правильности исчисления продолжительности стажа, дающего право на досрочное назначение страховой пенсии по старости, равно как и об отмене вынесенных по делу М.Ю.Грибковой судебных решений,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Грибковой Марины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